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AD22" w14:textId="1C41463A" w:rsidR="009C7BFA" w:rsidRDefault="00695E21" w:rsidP="003D51B3">
      <w:pPr>
        <w:spacing w:after="0"/>
        <w:rPr>
          <w:rFonts w:ascii="Aptos" w:hAnsi="Aptos" w:cs="Microsoft Tai Le"/>
          <w:b/>
          <w:bCs/>
          <w:color w:val="5B9BD5" w:themeColor="accent1"/>
          <w:sz w:val="32"/>
          <w:szCs w:val="32"/>
        </w:rPr>
      </w:pPr>
      <w:r w:rsidRPr="009D272B">
        <w:rPr>
          <w:rFonts w:ascii="Aptos" w:hAnsi="Aptos" w:cs="Microsoft Tai Le"/>
          <w:b/>
          <w:bCs/>
          <w:noProof/>
          <w:color w:val="2F5496" w:themeColor="accent5" w:themeShade="BF"/>
          <w:sz w:val="32"/>
          <w:szCs w:val="32"/>
        </w:rPr>
        <w:drawing>
          <wp:anchor distT="0" distB="0" distL="114300" distR="114300" simplePos="0" relativeHeight="251658240" behindDoc="0" locked="0" layoutInCell="1" allowOverlap="1" wp14:anchorId="3FDECD30" wp14:editId="0F2FE1C3">
            <wp:simplePos x="0" y="0"/>
            <wp:positionH relativeFrom="margin">
              <wp:align>left</wp:align>
            </wp:positionH>
            <wp:positionV relativeFrom="topMargin">
              <wp:posOffset>720090</wp:posOffset>
            </wp:positionV>
            <wp:extent cx="1933575" cy="737235"/>
            <wp:effectExtent l="0" t="0" r="9525" b="5715"/>
            <wp:wrapSquare wrapText="bothSides"/>
            <wp:docPr id="1868065788" name="Picture 1868065788"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65788" name="Picture 1868065788" descr="A logo with blue and green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33575" cy="737235"/>
                    </a:xfrm>
                    <a:prstGeom prst="rect">
                      <a:avLst/>
                    </a:prstGeom>
                  </pic:spPr>
                </pic:pic>
              </a:graphicData>
            </a:graphic>
            <wp14:sizeRelH relativeFrom="margin">
              <wp14:pctWidth>0</wp14:pctWidth>
            </wp14:sizeRelH>
            <wp14:sizeRelV relativeFrom="margin">
              <wp14:pctHeight>0</wp14:pctHeight>
            </wp14:sizeRelV>
          </wp:anchor>
        </w:drawing>
      </w:r>
    </w:p>
    <w:p w14:paraId="310992DB" w14:textId="0DCA678C" w:rsidR="002D6847" w:rsidRPr="00BD67BA" w:rsidRDefault="00695E21" w:rsidP="00695E21">
      <w:pPr>
        <w:spacing w:after="0"/>
        <w:rPr>
          <w:rFonts w:ascii="Aptos" w:hAnsi="Aptos" w:cs="Microsoft Tai Le"/>
          <w:b/>
          <w:bCs/>
          <w:color w:val="5B9BD5" w:themeColor="accent1"/>
          <w:sz w:val="32"/>
          <w:szCs w:val="32"/>
        </w:rPr>
      </w:pPr>
      <w:r>
        <w:rPr>
          <w:rFonts w:ascii="Aptos" w:hAnsi="Aptos" w:cs="Microsoft Tai Le"/>
          <w:b/>
          <w:bCs/>
          <w:color w:val="5B9BD5" w:themeColor="accent1"/>
          <w:sz w:val="32"/>
          <w:szCs w:val="32"/>
        </w:rPr>
        <w:t xml:space="preserve">         </w:t>
      </w:r>
      <w:r w:rsidR="00572BB5" w:rsidRPr="00695E21">
        <w:rPr>
          <w:rFonts w:ascii="Aptos" w:hAnsi="Aptos" w:cs="Microsoft Tai Le"/>
          <w:b/>
          <w:bCs/>
          <w:sz w:val="32"/>
          <w:szCs w:val="32"/>
        </w:rPr>
        <w:t>Fee and Payment Policy</w:t>
      </w:r>
    </w:p>
    <w:p w14:paraId="272A2823" w14:textId="77777777" w:rsidR="00695E21" w:rsidRDefault="00695E21" w:rsidP="00572BB5">
      <w:pPr>
        <w:pStyle w:val="paragraph"/>
        <w:spacing w:before="0" w:beforeAutospacing="0" w:after="0" w:afterAutospacing="0"/>
        <w:textAlignment w:val="baseline"/>
        <w:rPr>
          <w:rFonts w:ascii="Aptos" w:hAnsi="Aptos" w:cstheme="minorHAnsi"/>
        </w:rPr>
      </w:pPr>
    </w:p>
    <w:p w14:paraId="427BD0A6" w14:textId="48CC38EC" w:rsidR="00572BB5" w:rsidRPr="00572BB5" w:rsidRDefault="008B59BB" w:rsidP="00572BB5">
      <w:pPr>
        <w:pStyle w:val="paragraph"/>
        <w:spacing w:before="0" w:beforeAutospacing="0" w:after="0" w:afterAutospacing="0"/>
        <w:textAlignment w:val="baseline"/>
        <w:rPr>
          <w:rFonts w:ascii="Aptos" w:hAnsi="Aptos" w:cs="Segoe UI"/>
        </w:rPr>
      </w:pPr>
      <w:r w:rsidRPr="00572BB5">
        <w:rPr>
          <w:rFonts w:ascii="Aptos" w:hAnsi="Aptos" w:cstheme="minorHAnsi"/>
        </w:rPr>
        <w:t xml:space="preserve">At </w:t>
      </w:r>
      <w:r w:rsidRPr="00572BB5">
        <w:rPr>
          <w:rFonts w:ascii="Aptos" w:hAnsi="Aptos" w:cstheme="minorHAnsi"/>
          <w:b/>
        </w:rPr>
        <w:t>Little Discoveries Childcare LTD</w:t>
      </w:r>
      <w:r w:rsidR="00695E21">
        <w:rPr>
          <w:rFonts w:ascii="Aptos" w:hAnsi="Aptos" w:cstheme="minorHAnsi"/>
          <w:b/>
        </w:rPr>
        <w:t xml:space="preserve"> (LDCL)</w:t>
      </w:r>
      <w:r w:rsidRPr="00572BB5">
        <w:rPr>
          <w:rFonts w:ascii="Aptos" w:hAnsi="Aptos" w:cstheme="minorHAnsi"/>
        </w:rPr>
        <w:t xml:space="preserve"> </w:t>
      </w:r>
      <w:r w:rsidR="00572BB5" w:rsidRPr="00572BB5">
        <w:rPr>
          <w:rStyle w:val="normaltextrun"/>
          <w:rFonts w:ascii="Aptos" w:hAnsi="Aptos" w:cs="Microsoft Tai Le"/>
        </w:rPr>
        <w:t>the fees and payments policy forms part of the contractual agreement between Little Discoveries Childcare Ltd and its users.</w:t>
      </w:r>
      <w:r w:rsidR="00572BB5" w:rsidRPr="00572BB5">
        <w:rPr>
          <w:rStyle w:val="eop"/>
          <w:rFonts w:ascii="Aptos" w:hAnsi="Aptos" w:cs="Microsoft Tai Le"/>
        </w:rPr>
        <w:t> </w:t>
      </w:r>
    </w:p>
    <w:p w14:paraId="2300443A" w14:textId="5C2B8845"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t>Our fees policy aims to be fair to all and our charges competitively priced. We aim to provide a high-quality service for parents in a friendly and stimulating environment for the children. Fees are based on session charges, and this depends on the nursery opening hours and sessions available</w:t>
      </w:r>
      <w:r w:rsidR="00695E21">
        <w:rPr>
          <w:rStyle w:val="normaltextrun"/>
          <w:rFonts w:ascii="Aptos" w:hAnsi="Aptos" w:cs="Microsoft Tai Le"/>
        </w:rPr>
        <w:t>.</w:t>
      </w:r>
    </w:p>
    <w:p w14:paraId="13A369CB" w14:textId="77777777" w:rsidR="00572BB5" w:rsidRPr="00572BB5" w:rsidRDefault="00572BB5" w:rsidP="00572BB5">
      <w:pPr>
        <w:pStyle w:val="paragraph"/>
        <w:spacing w:before="0" w:beforeAutospacing="0" w:after="0" w:afterAutospacing="0"/>
        <w:textAlignment w:val="baseline"/>
        <w:rPr>
          <w:rFonts w:ascii="Aptos" w:hAnsi="Aptos" w:cs="Segoe UI"/>
        </w:rPr>
      </w:pPr>
    </w:p>
    <w:p w14:paraId="5C462954" w14:textId="77777777" w:rsidR="00572BB5" w:rsidRPr="00572BB5" w:rsidRDefault="00572BB5" w:rsidP="00572BB5">
      <w:pPr>
        <w:pStyle w:val="paragraph"/>
        <w:spacing w:before="0" w:beforeAutospacing="0" w:after="0" w:afterAutospacing="0"/>
        <w:textAlignment w:val="baseline"/>
        <w:rPr>
          <w:rFonts w:ascii="Aptos" w:hAnsi="Aptos" w:cs="Segoe UI"/>
          <w:color w:val="2E74B5" w:themeColor="accent1" w:themeShade="BF"/>
        </w:rPr>
      </w:pPr>
      <w:r w:rsidRPr="00695E21">
        <w:rPr>
          <w:rStyle w:val="normaltextrun"/>
          <w:rFonts w:ascii="Aptos" w:hAnsi="Aptos" w:cs="Microsoft Tai Le"/>
          <w:b/>
          <w:bCs/>
        </w:rPr>
        <w:t>Registering your child's place</w:t>
      </w:r>
      <w:r w:rsidRPr="00695E21">
        <w:rPr>
          <w:rStyle w:val="eop"/>
          <w:rFonts w:ascii="Aptos" w:hAnsi="Aptos" w:cs="Microsoft Tai Le"/>
        </w:rPr>
        <w:t> </w:t>
      </w:r>
    </w:p>
    <w:p w14:paraId="6CA2929C" w14:textId="77777777" w:rsidR="00D91245" w:rsidRDefault="00572BB5" w:rsidP="00572BB5">
      <w:pPr>
        <w:pStyle w:val="paragraph"/>
        <w:spacing w:before="0" w:beforeAutospacing="0" w:after="0" w:afterAutospacing="0"/>
        <w:textAlignment w:val="baseline"/>
        <w:rPr>
          <w:rStyle w:val="normaltextrun"/>
          <w:rFonts w:ascii="Aptos" w:hAnsi="Aptos" w:cs="Microsoft Tai Le"/>
        </w:rPr>
      </w:pPr>
      <w:r w:rsidRPr="00572BB5">
        <w:rPr>
          <w:rStyle w:val="normaltextrun"/>
          <w:rFonts w:ascii="Aptos" w:hAnsi="Aptos" w:cs="Microsoft Tai Le"/>
        </w:rPr>
        <w:t>Once you complete the Nursery Place Request form, we ask for a £40 non-refundable deposit. This is to secure your child's place and allow us to set them up on our secure nursery management system. </w:t>
      </w:r>
    </w:p>
    <w:p w14:paraId="6CE137DC" w14:textId="15DD7A1E" w:rsidR="00BA3DFA" w:rsidRDefault="00D91245" w:rsidP="00572BB5">
      <w:pPr>
        <w:pStyle w:val="paragraph"/>
        <w:spacing w:before="0" w:beforeAutospacing="0" w:after="0" w:afterAutospacing="0"/>
        <w:textAlignment w:val="baseline"/>
        <w:rPr>
          <w:rStyle w:val="normaltextrun"/>
          <w:rFonts w:ascii="Aptos" w:hAnsi="Aptos" w:cs="Microsoft Tai Le"/>
        </w:rPr>
      </w:pPr>
      <w:r w:rsidRPr="00572BB5">
        <w:rPr>
          <w:rStyle w:val="normaltextrun"/>
          <w:rFonts w:ascii="Aptos" w:hAnsi="Aptos" w:cs="Microsoft Tai Le"/>
        </w:rPr>
        <w:t>Early Years Funding entitlement: The deposit is</w:t>
      </w:r>
      <w:r w:rsidRPr="00572BB5">
        <w:rPr>
          <w:rStyle w:val="normaltextrun"/>
          <w:rFonts w:ascii="Aptos" w:hAnsi="Aptos" w:cs="Microsoft Tai Le"/>
          <w:b/>
          <w:bCs/>
        </w:rPr>
        <w:t xml:space="preserve"> NOT</w:t>
      </w:r>
      <w:r w:rsidRPr="00572BB5">
        <w:rPr>
          <w:rStyle w:val="normaltextrun"/>
          <w:rFonts w:ascii="Aptos" w:hAnsi="Aptos" w:cs="Microsoft Tai Le"/>
        </w:rPr>
        <w:t xml:space="preserve"> required for families accessing </w:t>
      </w:r>
      <w:r w:rsidRPr="00EE5F9E">
        <w:rPr>
          <w:rStyle w:val="normaltextrun"/>
          <w:rFonts w:ascii="Aptos" w:hAnsi="Aptos" w:cs="Microsoft Tai Le"/>
          <w:b/>
          <w:bCs/>
        </w:rPr>
        <w:t>ONLY</w:t>
      </w:r>
      <w:r w:rsidRPr="00572BB5">
        <w:rPr>
          <w:rStyle w:val="normaltextrun"/>
          <w:rFonts w:ascii="Aptos" w:hAnsi="Aptos" w:cs="Microsoft Tai Le"/>
        </w:rPr>
        <w:t xml:space="preserve"> funded hours as part of the Early Years' Funding entitlement</w:t>
      </w:r>
    </w:p>
    <w:p w14:paraId="0AAC6791" w14:textId="1255264D" w:rsidR="00572BB5" w:rsidRPr="00572BB5" w:rsidRDefault="00BA3DFA" w:rsidP="00572BB5">
      <w:pPr>
        <w:pStyle w:val="paragraph"/>
        <w:spacing w:before="0" w:beforeAutospacing="0" w:after="0" w:afterAutospacing="0"/>
        <w:textAlignment w:val="baseline"/>
        <w:rPr>
          <w:rFonts w:ascii="Aptos" w:hAnsi="Aptos" w:cs="Segoe UI"/>
        </w:rPr>
      </w:pPr>
      <w:r>
        <w:rPr>
          <w:rStyle w:val="normaltextrun"/>
          <w:rFonts w:ascii="Aptos" w:hAnsi="Aptos" w:cs="Microsoft Tai Le"/>
        </w:rPr>
        <w:t xml:space="preserve">For </w:t>
      </w:r>
      <w:r w:rsidR="004452C7">
        <w:rPr>
          <w:rStyle w:val="normaltextrun"/>
          <w:rFonts w:ascii="Aptos" w:hAnsi="Aptos" w:cs="Microsoft Tai Le"/>
        </w:rPr>
        <w:t xml:space="preserve">nursery </w:t>
      </w:r>
      <w:r>
        <w:rPr>
          <w:rStyle w:val="normaltextrun"/>
          <w:rFonts w:ascii="Aptos" w:hAnsi="Aptos" w:cs="Microsoft Tai Le"/>
        </w:rPr>
        <w:t>p</w:t>
      </w:r>
      <w:r w:rsidR="004452C7">
        <w:rPr>
          <w:rStyle w:val="normaltextrun"/>
          <w:rFonts w:ascii="Aptos" w:hAnsi="Aptos" w:cs="Microsoft Tai Le"/>
        </w:rPr>
        <w:t>l</w:t>
      </w:r>
      <w:r>
        <w:rPr>
          <w:rStyle w:val="normaltextrun"/>
          <w:rFonts w:ascii="Aptos" w:hAnsi="Aptos" w:cs="Microsoft Tai Le"/>
        </w:rPr>
        <w:t xml:space="preserve">aces that are booked in advance over </w:t>
      </w:r>
      <w:r w:rsidR="004452C7">
        <w:rPr>
          <w:rStyle w:val="normaltextrun"/>
          <w:rFonts w:ascii="Aptos" w:hAnsi="Aptos" w:cs="Microsoft Tai Le"/>
        </w:rPr>
        <w:t xml:space="preserve">6 months ahead, we ask for </w:t>
      </w:r>
      <w:r w:rsidR="00CC17C4">
        <w:rPr>
          <w:rStyle w:val="normaltextrun"/>
          <w:rFonts w:ascii="Aptos" w:hAnsi="Aptos" w:cs="Microsoft Tai Le"/>
        </w:rPr>
        <w:t>the same £40 deposit to hold this place for your child, when your child starts with us</w:t>
      </w:r>
      <w:r w:rsidR="00D91245">
        <w:rPr>
          <w:rStyle w:val="normaltextrun"/>
          <w:rFonts w:ascii="Aptos" w:hAnsi="Aptos" w:cs="Microsoft Tai Le"/>
        </w:rPr>
        <w:t xml:space="preserve"> </w:t>
      </w:r>
      <w:r w:rsidR="00E6142E">
        <w:rPr>
          <w:rStyle w:val="normaltextrun"/>
          <w:rFonts w:ascii="Aptos" w:hAnsi="Aptos" w:cs="Microsoft Tai Le"/>
        </w:rPr>
        <w:t xml:space="preserve">and </w:t>
      </w:r>
      <w:r w:rsidR="00D91245">
        <w:rPr>
          <w:rStyle w:val="normaltextrun"/>
          <w:rFonts w:ascii="Aptos" w:hAnsi="Aptos" w:cs="Microsoft Tai Le"/>
        </w:rPr>
        <w:t>if</w:t>
      </w:r>
      <w:r w:rsidR="00CC17C4">
        <w:rPr>
          <w:rStyle w:val="normaltextrun"/>
          <w:rFonts w:ascii="Aptos" w:hAnsi="Aptos" w:cs="Microsoft Tai Le"/>
        </w:rPr>
        <w:t xml:space="preserve"> they are </w:t>
      </w:r>
      <w:r w:rsidR="00CC17C4" w:rsidRPr="00D91245">
        <w:rPr>
          <w:rStyle w:val="normaltextrun"/>
          <w:rFonts w:ascii="Aptos" w:hAnsi="Aptos" w:cs="Microsoft Tai Le"/>
          <w:b/>
          <w:bCs/>
        </w:rPr>
        <w:t>ONLY</w:t>
      </w:r>
      <w:r w:rsidR="00CC17C4">
        <w:rPr>
          <w:rStyle w:val="normaltextrun"/>
          <w:rFonts w:ascii="Aptos" w:hAnsi="Aptos" w:cs="Microsoft Tai Le"/>
        </w:rPr>
        <w:t xml:space="preserve"> accessing </w:t>
      </w:r>
      <w:r w:rsidR="00284D22">
        <w:rPr>
          <w:rStyle w:val="normaltextrun"/>
          <w:rFonts w:ascii="Aptos" w:hAnsi="Aptos" w:cs="Microsoft Tai Le"/>
        </w:rPr>
        <w:t xml:space="preserve">an Early Years Funded place then this </w:t>
      </w:r>
      <w:r w:rsidR="00284D22" w:rsidRPr="00D91245">
        <w:rPr>
          <w:rStyle w:val="normaltextrun"/>
          <w:rFonts w:ascii="Aptos" w:hAnsi="Aptos" w:cs="Microsoft Tai Le"/>
          <w:i/>
          <w:iCs/>
        </w:rPr>
        <w:t>‘holding deposit’</w:t>
      </w:r>
      <w:r w:rsidR="00284D22">
        <w:rPr>
          <w:rStyle w:val="normaltextrun"/>
          <w:rFonts w:ascii="Aptos" w:hAnsi="Aptos" w:cs="Microsoft Tai Le"/>
        </w:rPr>
        <w:t xml:space="preserve"> will be refunded in your first </w:t>
      </w:r>
      <w:r w:rsidR="009907DD">
        <w:rPr>
          <w:rStyle w:val="normaltextrun"/>
          <w:rFonts w:ascii="Aptos" w:hAnsi="Aptos" w:cs="Microsoft Tai Le"/>
        </w:rPr>
        <w:t>month’s</w:t>
      </w:r>
      <w:r w:rsidR="00284D22">
        <w:rPr>
          <w:rStyle w:val="normaltextrun"/>
          <w:rFonts w:ascii="Aptos" w:hAnsi="Aptos" w:cs="Microsoft Tai Le"/>
        </w:rPr>
        <w:t xml:space="preserve"> invoice. </w:t>
      </w:r>
    </w:p>
    <w:p w14:paraId="130DD64F" w14:textId="0286004A" w:rsidR="00572BB5" w:rsidRPr="00572BB5" w:rsidRDefault="00572BB5" w:rsidP="00572BB5">
      <w:pPr>
        <w:pStyle w:val="paragraph"/>
        <w:spacing w:before="0" w:beforeAutospacing="0" w:after="0" w:afterAutospacing="0"/>
        <w:textAlignment w:val="baseline"/>
        <w:rPr>
          <w:rFonts w:ascii="Aptos" w:hAnsi="Aptos" w:cs="Segoe UI"/>
        </w:rPr>
      </w:pPr>
    </w:p>
    <w:p w14:paraId="14E343C2" w14:textId="5A84058C" w:rsidR="00572BB5" w:rsidRPr="00572BB5" w:rsidRDefault="00572BB5" w:rsidP="00572BB5">
      <w:pPr>
        <w:pStyle w:val="paragraph"/>
        <w:spacing w:before="0" w:beforeAutospacing="0" w:after="0" w:afterAutospacing="0"/>
        <w:textAlignment w:val="baseline"/>
        <w:rPr>
          <w:rFonts w:ascii="Aptos" w:hAnsi="Aptos" w:cs="Segoe UI"/>
        </w:rPr>
      </w:pPr>
      <w:r w:rsidRPr="00572BB5">
        <w:rPr>
          <w:rStyle w:val="normaltextrun"/>
          <w:rFonts w:ascii="Aptos" w:hAnsi="Aptos" w:cs="Microsoft Tai Le"/>
        </w:rPr>
        <w:t>The Nursery Place Request Form is a pre-contract and has full regard to the conditions within the main contract. Your full contract will be handed to you to sign with</w:t>
      </w:r>
      <w:r w:rsidR="00E6142E">
        <w:rPr>
          <w:rStyle w:val="normaltextrun"/>
          <w:rFonts w:ascii="Aptos" w:hAnsi="Aptos" w:cs="Microsoft Tai Le"/>
        </w:rPr>
        <w:t xml:space="preserve">in </w:t>
      </w:r>
      <w:r w:rsidRPr="00572BB5">
        <w:rPr>
          <w:rStyle w:val="normaltextrun"/>
          <w:rFonts w:ascii="Aptos" w:hAnsi="Aptos" w:cs="Microsoft Tai Le"/>
        </w:rPr>
        <w:t>your child's Registration Form. There are no alterations to the contract.</w:t>
      </w:r>
      <w:r w:rsidRPr="00572BB5">
        <w:rPr>
          <w:rStyle w:val="eop"/>
          <w:rFonts w:ascii="Aptos" w:hAnsi="Aptos" w:cs="Microsoft Tai Le"/>
        </w:rPr>
        <w:t> </w:t>
      </w:r>
    </w:p>
    <w:p w14:paraId="6DAB1FA6" w14:textId="77777777"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t xml:space="preserve">Please note we operate a minimum of 2 sessions, this </w:t>
      </w:r>
      <w:r w:rsidRPr="00F93438">
        <w:rPr>
          <w:rStyle w:val="normaltextrun"/>
          <w:rFonts w:ascii="Aptos" w:hAnsi="Aptos" w:cs="Microsoft Tai Le"/>
          <w:b/>
          <w:bCs/>
        </w:rPr>
        <w:t>cannot</w:t>
      </w:r>
      <w:r w:rsidRPr="00572BB5">
        <w:rPr>
          <w:rStyle w:val="normaltextrun"/>
          <w:rFonts w:ascii="Aptos" w:hAnsi="Aptos" w:cs="Microsoft Tai Le"/>
        </w:rPr>
        <w:t xml:space="preserve"> be one full day, but two separate sessions in any week, supporting children to calmly settle and have a consistency of attendance. </w:t>
      </w:r>
      <w:r w:rsidRPr="00572BB5">
        <w:rPr>
          <w:rStyle w:val="eop"/>
          <w:rFonts w:ascii="Aptos" w:hAnsi="Aptos" w:cs="Microsoft Tai Le"/>
        </w:rPr>
        <w:t> </w:t>
      </w:r>
    </w:p>
    <w:p w14:paraId="478DCBFB" w14:textId="77777777" w:rsidR="00572BB5" w:rsidRPr="00572BB5" w:rsidRDefault="00572BB5" w:rsidP="00572BB5">
      <w:pPr>
        <w:pStyle w:val="paragraph"/>
        <w:spacing w:before="0" w:beforeAutospacing="0" w:after="0" w:afterAutospacing="0"/>
        <w:textAlignment w:val="baseline"/>
        <w:rPr>
          <w:rFonts w:ascii="Aptos" w:hAnsi="Aptos" w:cs="Segoe UI"/>
        </w:rPr>
      </w:pPr>
    </w:p>
    <w:p w14:paraId="58EA09A8" w14:textId="77777777" w:rsidR="00572BB5" w:rsidRPr="00572BB5" w:rsidRDefault="00572BB5" w:rsidP="00572BB5">
      <w:pPr>
        <w:pStyle w:val="paragraph"/>
        <w:spacing w:before="0" w:beforeAutospacing="0" w:after="0" w:afterAutospacing="0"/>
        <w:textAlignment w:val="baseline"/>
        <w:rPr>
          <w:rFonts w:ascii="Aptos" w:hAnsi="Aptos" w:cs="Segoe UI"/>
        </w:rPr>
      </w:pPr>
      <w:r w:rsidRPr="00695E21">
        <w:rPr>
          <w:rStyle w:val="normaltextrun"/>
          <w:rFonts w:ascii="Aptos" w:hAnsi="Aptos" w:cs="Microsoft Tai Le"/>
          <w:b/>
          <w:bCs/>
        </w:rPr>
        <w:t xml:space="preserve">Payments and invoicing </w:t>
      </w:r>
      <w:r w:rsidRPr="00572BB5">
        <w:rPr>
          <w:rStyle w:val="normaltextrun"/>
          <w:rFonts w:ascii="Aptos" w:hAnsi="Aptos" w:cs="Microsoft Tai Le"/>
          <w:i/>
          <w:iCs/>
        </w:rPr>
        <w:t>(see Terms and Conditions) </w:t>
      </w:r>
      <w:r w:rsidRPr="00572BB5">
        <w:rPr>
          <w:rStyle w:val="eop"/>
          <w:rFonts w:ascii="Aptos" w:hAnsi="Aptos" w:cs="Microsoft Tai Le"/>
        </w:rPr>
        <w:t> </w:t>
      </w:r>
    </w:p>
    <w:p w14:paraId="258150AB" w14:textId="42820CF7" w:rsidR="00572BB5" w:rsidRPr="00572BB5" w:rsidRDefault="00572BB5" w:rsidP="00572BB5">
      <w:pPr>
        <w:pStyle w:val="paragraph"/>
        <w:spacing w:before="0" w:beforeAutospacing="0" w:after="0" w:afterAutospacing="0"/>
        <w:textAlignment w:val="baseline"/>
        <w:rPr>
          <w:rFonts w:ascii="Aptos" w:hAnsi="Aptos" w:cs="Segoe UI"/>
        </w:rPr>
      </w:pPr>
      <w:r w:rsidRPr="00572BB5">
        <w:rPr>
          <w:rStyle w:val="normaltextrun"/>
          <w:rFonts w:ascii="Aptos" w:hAnsi="Aptos" w:cs="Microsoft Tai Le"/>
        </w:rPr>
        <w:t xml:space="preserve">All charges are paid monthly in advance and payable on the 1st of every month thereafter including the month if you decide to cancel. Fees remain payable in the event of your child's absence from our nursery. If your child is off nursery due to a long-term illness, then the manager will decide </w:t>
      </w:r>
      <w:proofErr w:type="gramStart"/>
      <w:r w:rsidR="00E6142E">
        <w:rPr>
          <w:rStyle w:val="normaltextrun"/>
          <w:rFonts w:ascii="Aptos" w:hAnsi="Aptos" w:cs="Microsoft Tai Le"/>
        </w:rPr>
        <w:t>whether or not</w:t>
      </w:r>
      <w:proofErr w:type="gramEnd"/>
      <w:r w:rsidR="00E6142E">
        <w:rPr>
          <w:rStyle w:val="normaltextrun"/>
          <w:rFonts w:ascii="Aptos" w:hAnsi="Aptos" w:cs="Microsoft Tai Le"/>
        </w:rPr>
        <w:t xml:space="preserve"> to reduce the fees</w:t>
      </w:r>
      <w:r w:rsidRPr="00572BB5">
        <w:rPr>
          <w:rStyle w:val="normaltextrun"/>
          <w:rFonts w:ascii="Aptos" w:hAnsi="Aptos" w:cs="Microsoft Tai Le"/>
        </w:rPr>
        <w:t>. We are not open on Bank Holidays (England and Wales). </w:t>
      </w:r>
      <w:r w:rsidRPr="00572BB5">
        <w:rPr>
          <w:rStyle w:val="eop"/>
          <w:rFonts w:ascii="Aptos" w:hAnsi="Aptos" w:cs="Microsoft Tai Le"/>
        </w:rPr>
        <w:t> </w:t>
      </w:r>
    </w:p>
    <w:p w14:paraId="6D007367" w14:textId="6BA5C587" w:rsidR="00572BB5" w:rsidRPr="00E6142E" w:rsidRDefault="00572BB5" w:rsidP="00572BB5">
      <w:pPr>
        <w:pStyle w:val="paragraph"/>
        <w:spacing w:before="0" w:beforeAutospacing="0" w:after="0" w:afterAutospacing="0"/>
        <w:textAlignment w:val="baseline"/>
        <w:rPr>
          <w:rFonts w:ascii="Aptos" w:hAnsi="Aptos" w:cs="Microsoft Tai Le"/>
        </w:rPr>
      </w:pPr>
      <w:r w:rsidRPr="00572BB5">
        <w:rPr>
          <w:rStyle w:val="normaltextrun"/>
          <w:rFonts w:ascii="Aptos" w:hAnsi="Aptos" w:cs="Microsoft Tai Le"/>
        </w:rPr>
        <w:t xml:space="preserve">Payments can be made by BACS payment, </w:t>
      </w:r>
      <w:r w:rsidR="00E6142E">
        <w:rPr>
          <w:rStyle w:val="normaltextrun"/>
          <w:rFonts w:ascii="Aptos" w:hAnsi="Aptos" w:cs="Microsoft Tai Le"/>
        </w:rPr>
        <w:t>c</w:t>
      </w:r>
      <w:r w:rsidRPr="00572BB5">
        <w:rPr>
          <w:rStyle w:val="normaltextrun"/>
          <w:rFonts w:ascii="Aptos" w:hAnsi="Aptos" w:cs="Microsoft Tai Le"/>
        </w:rPr>
        <w:t xml:space="preserve">hildcare vouchers or through the </w:t>
      </w:r>
      <w:r w:rsidR="00E6142E">
        <w:rPr>
          <w:rStyle w:val="normaltextrun"/>
          <w:rFonts w:ascii="Aptos" w:hAnsi="Aptos" w:cs="Microsoft Tai Le"/>
        </w:rPr>
        <w:t>t</w:t>
      </w:r>
      <w:r w:rsidRPr="00572BB5">
        <w:rPr>
          <w:rStyle w:val="normaltextrun"/>
          <w:rFonts w:ascii="Aptos" w:hAnsi="Aptos" w:cs="Microsoft Tai Le"/>
        </w:rPr>
        <w:t>ax-</w:t>
      </w:r>
      <w:r w:rsidR="00E6142E">
        <w:rPr>
          <w:rStyle w:val="normaltextrun"/>
          <w:rFonts w:ascii="Aptos" w:hAnsi="Aptos" w:cs="Microsoft Tai Le"/>
        </w:rPr>
        <w:t>f</w:t>
      </w:r>
      <w:r w:rsidRPr="00572BB5">
        <w:rPr>
          <w:rStyle w:val="normaltextrun"/>
          <w:rFonts w:ascii="Aptos" w:hAnsi="Aptos" w:cs="Microsoft Tai Le"/>
        </w:rPr>
        <w:t xml:space="preserve">ree </w:t>
      </w:r>
      <w:r w:rsidR="00E6142E">
        <w:rPr>
          <w:rStyle w:val="normaltextrun"/>
          <w:rFonts w:ascii="Aptos" w:hAnsi="Aptos" w:cs="Microsoft Tai Le"/>
        </w:rPr>
        <w:t>c</w:t>
      </w:r>
      <w:r w:rsidRPr="00572BB5">
        <w:rPr>
          <w:rStyle w:val="normaltextrun"/>
          <w:rFonts w:ascii="Aptos" w:hAnsi="Aptos" w:cs="Microsoft Tai Le"/>
        </w:rPr>
        <w:t xml:space="preserve">hildcare scheme. We ask parents/carers to promptly advise of any childcare voucher codes so that there is no delay in us providing our nursery services to your child. We do not have the facility to take cash or cheque </w:t>
      </w:r>
      <w:r w:rsidR="00EE5F9E" w:rsidRPr="00572BB5">
        <w:rPr>
          <w:rStyle w:val="normaltextrun"/>
          <w:rFonts w:ascii="Aptos" w:hAnsi="Aptos" w:cs="Microsoft Tai Le"/>
        </w:rPr>
        <w:t>payments,</w:t>
      </w:r>
      <w:r w:rsidRPr="00572BB5">
        <w:rPr>
          <w:rStyle w:val="normaltextrun"/>
          <w:rFonts w:ascii="Aptos" w:hAnsi="Aptos" w:cs="Microsoft Tai Le"/>
        </w:rPr>
        <w:t xml:space="preserve"> and we do not have </w:t>
      </w:r>
      <w:r w:rsidR="00F863F4">
        <w:rPr>
          <w:rStyle w:val="normaltextrun"/>
          <w:rFonts w:ascii="Aptos" w:hAnsi="Aptos" w:cs="Microsoft Tai Le"/>
        </w:rPr>
        <w:t xml:space="preserve">a </w:t>
      </w:r>
      <w:r w:rsidRPr="00572BB5">
        <w:rPr>
          <w:rStyle w:val="normaltextrun"/>
          <w:rFonts w:ascii="Aptos" w:hAnsi="Aptos" w:cs="Microsoft Tai Le"/>
        </w:rPr>
        <w:t>card machine. Please speak to the Nursery Manager if this will cause any problem</w:t>
      </w:r>
      <w:r w:rsidR="00F863F4">
        <w:rPr>
          <w:rStyle w:val="normaltextrun"/>
          <w:rFonts w:ascii="Aptos" w:hAnsi="Aptos" w:cs="Microsoft Tai Le"/>
        </w:rPr>
        <w:t>s</w:t>
      </w:r>
      <w:r w:rsidRPr="00572BB5">
        <w:rPr>
          <w:rStyle w:val="normaltextrun"/>
          <w:rFonts w:ascii="Aptos" w:hAnsi="Aptos" w:cs="Microsoft Tai Le"/>
        </w:rPr>
        <w:t>. </w:t>
      </w:r>
      <w:r w:rsidRPr="00572BB5">
        <w:rPr>
          <w:rStyle w:val="eop"/>
          <w:rFonts w:ascii="Aptos" w:hAnsi="Aptos" w:cs="Microsoft Tai Le"/>
        </w:rPr>
        <w:t> </w:t>
      </w:r>
    </w:p>
    <w:p w14:paraId="45583AF7" w14:textId="3E8ADD7B" w:rsidR="00572BB5" w:rsidRPr="00572BB5" w:rsidRDefault="00572BB5" w:rsidP="00572BB5">
      <w:pPr>
        <w:pStyle w:val="paragraph"/>
        <w:spacing w:before="0" w:beforeAutospacing="0" w:after="0" w:afterAutospacing="0"/>
        <w:textAlignment w:val="baseline"/>
        <w:rPr>
          <w:rFonts w:ascii="Aptos" w:hAnsi="Aptos" w:cs="Segoe UI"/>
        </w:rPr>
      </w:pPr>
      <w:r w:rsidRPr="00572BB5">
        <w:rPr>
          <w:rStyle w:val="normaltextrun"/>
          <w:rFonts w:ascii="Aptos" w:hAnsi="Aptos" w:cs="Microsoft Tai Le"/>
        </w:rPr>
        <w:t xml:space="preserve">Our fees are </w:t>
      </w:r>
      <w:r w:rsidR="00EE5F9E">
        <w:rPr>
          <w:rStyle w:val="normaltextrun"/>
          <w:rFonts w:ascii="Aptos" w:hAnsi="Aptos" w:cs="Microsoft Tai Le"/>
        </w:rPr>
        <w:t xml:space="preserve">usually </w:t>
      </w:r>
      <w:r w:rsidRPr="00572BB5">
        <w:rPr>
          <w:rStyle w:val="normaltextrun"/>
          <w:rFonts w:ascii="Aptos" w:hAnsi="Aptos" w:cs="Microsoft Tai Le"/>
        </w:rPr>
        <w:t>reviewed annually</w:t>
      </w:r>
      <w:r w:rsidR="00EE5F9E">
        <w:rPr>
          <w:rStyle w:val="normaltextrun"/>
          <w:rFonts w:ascii="Aptos" w:hAnsi="Aptos" w:cs="Microsoft Tai Le"/>
        </w:rPr>
        <w:t>.</w:t>
      </w:r>
      <w:r w:rsidRPr="00572BB5">
        <w:rPr>
          <w:rStyle w:val="normaltextrun"/>
          <w:rFonts w:ascii="Aptos" w:hAnsi="Aptos" w:cs="Microsoft Tai Le"/>
        </w:rPr>
        <w:t xml:space="preserve"> If we need to make an increase to cover increasing costs of wages or food prices, energy (gas, electric and fuel) charges and other costs due to inflationary pressures, we will contact you to advise of the new costs a month in advance of any fees invoiced. As this will be a change to the terms of our contract, you have the right to cancel our nursery services by giving us one month's notice in writing.</w:t>
      </w:r>
      <w:r w:rsidRPr="00572BB5">
        <w:rPr>
          <w:rStyle w:val="eop"/>
          <w:rFonts w:ascii="Aptos" w:hAnsi="Aptos" w:cs="Microsoft Tai Le"/>
        </w:rPr>
        <w:t> </w:t>
      </w:r>
    </w:p>
    <w:p w14:paraId="64DAFC01" w14:textId="5197B637"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lastRenderedPageBreak/>
        <w:t>Invoices are emailed each month through our nursery management system or can be printed at request. Parents/fee payers remain responsible for paying fees on time. If you have not received your invoice, then please inform us. Please also check your junk email box in case it has been sent here.</w:t>
      </w:r>
      <w:r w:rsidRPr="00572BB5">
        <w:rPr>
          <w:rStyle w:val="eop"/>
          <w:rFonts w:ascii="Aptos" w:hAnsi="Aptos" w:cs="Microsoft Tai Le"/>
        </w:rPr>
        <w:t> </w:t>
      </w:r>
    </w:p>
    <w:p w14:paraId="11203864" w14:textId="70F4B15A" w:rsidR="00572BB5" w:rsidRDefault="00FB71C3" w:rsidP="00572BB5">
      <w:pPr>
        <w:pStyle w:val="paragraph"/>
        <w:spacing w:before="0" w:beforeAutospacing="0" w:after="0" w:afterAutospacing="0"/>
        <w:textAlignment w:val="baseline"/>
        <w:rPr>
          <w:rFonts w:ascii="Aptos" w:hAnsi="Aptos" w:cs="Segoe UI"/>
        </w:rPr>
      </w:pPr>
      <w:r>
        <w:rPr>
          <w:rFonts w:ascii="Aptos" w:hAnsi="Aptos" w:cs="Segoe UI"/>
        </w:rPr>
        <w:t>All invoices are itemised clearly to see</w:t>
      </w:r>
      <w:r w:rsidR="00484AF4">
        <w:rPr>
          <w:rFonts w:ascii="Aptos" w:hAnsi="Aptos" w:cs="Segoe UI"/>
        </w:rPr>
        <w:t xml:space="preserve"> any</w:t>
      </w:r>
      <w:r>
        <w:rPr>
          <w:rFonts w:ascii="Aptos" w:hAnsi="Aptos" w:cs="Segoe UI"/>
        </w:rPr>
        <w:t xml:space="preserve"> extra charges applied to any</w:t>
      </w:r>
      <w:r w:rsidR="00484AF4">
        <w:rPr>
          <w:rFonts w:ascii="Aptos" w:hAnsi="Aptos" w:cs="Segoe UI"/>
        </w:rPr>
        <w:t xml:space="preserve"> Early Years Funded</w:t>
      </w:r>
      <w:r w:rsidR="008D71B3">
        <w:rPr>
          <w:rFonts w:ascii="Aptos" w:hAnsi="Aptos" w:cs="Segoe UI"/>
        </w:rPr>
        <w:t xml:space="preserve"> sessions, e.g. meals</w:t>
      </w:r>
      <w:r w:rsidR="00484AF4">
        <w:rPr>
          <w:rFonts w:ascii="Aptos" w:hAnsi="Aptos" w:cs="Segoe UI"/>
        </w:rPr>
        <w:t xml:space="preserve">. </w:t>
      </w:r>
      <w:r w:rsidR="00F863F4">
        <w:rPr>
          <w:rFonts w:ascii="Aptos" w:hAnsi="Aptos" w:cs="Segoe UI"/>
        </w:rPr>
        <w:t>s</w:t>
      </w:r>
      <w:r w:rsidR="008D71B3">
        <w:rPr>
          <w:rFonts w:ascii="Aptos" w:hAnsi="Aptos" w:cs="Segoe UI"/>
        </w:rPr>
        <w:t xml:space="preserve">ession types and funding claimed </w:t>
      </w:r>
      <w:r w:rsidR="00484AF4">
        <w:rPr>
          <w:rFonts w:ascii="Aptos" w:hAnsi="Aptos" w:cs="Segoe UI"/>
        </w:rPr>
        <w:t>is also clear on the invoice.</w:t>
      </w:r>
    </w:p>
    <w:p w14:paraId="7212369C" w14:textId="77777777" w:rsidR="00484AF4" w:rsidRPr="00572BB5" w:rsidRDefault="00484AF4" w:rsidP="00572BB5">
      <w:pPr>
        <w:pStyle w:val="paragraph"/>
        <w:spacing w:before="0" w:beforeAutospacing="0" w:after="0" w:afterAutospacing="0"/>
        <w:textAlignment w:val="baseline"/>
        <w:rPr>
          <w:rFonts w:ascii="Aptos" w:hAnsi="Aptos" w:cs="Segoe UI"/>
        </w:rPr>
      </w:pPr>
    </w:p>
    <w:p w14:paraId="4A6FFB1C" w14:textId="77777777" w:rsidR="00572BB5" w:rsidRDefault="00572BB5" w:rsidP="00572BB5">
      <w:pPr>
        <w:pStyle w:val="paragraph"/>
        <w:spacing w:before="0" w:beforeAutospacing="0" w:after="0" w:afterAutospacing="0"/>
        <w:textAlignment w:val="baseline"/>
        <w:rPr>
          <w:rStyle w:val="eop"/>
          <w:rFonts w:ascii="Aptos" w:hAnsi="Aptos" w:cs="Microsoft Tai Le"/>
          <w:color w:val="2E74B5" w:themeColor="accent1" w:themeShade="BF"/>
        </w:rPr>
      </w:pPr>
      <w:r w:rsidRPr="00695E21">
        <w:rPr>
          <w:rStyle w:val="normaltextrun"/>
          <w:rFonts w:ascii="Aptos" w:hAnsi="Aptos" w:cs="Microsoft Tai Le"/>
          <w:b/>
          <w:bCs/>
        </w:rPr>
        <w:t>Early Years Funding Entitlement </w:t>
      </w:r>
      <w:r w:rsidRPr="00695E21">
        <w:rPr>
          <w:rStyle w:val="eop"/>
          <w:rFonts w:ascii="Aptos" w:hAnsi="Aptos" w:cs="Microsoft Tai Le"/>
        </w:rPr>
        <w:t> </w:t>
      </w:r>
    </w:p>
    <w:p w14:paraId="206B9299" w14:textId="75574E39" w:rsidR="009C7BFA" w:rsidRDefault="00385B7A" w:rsidP="00572BB5">
      <w:pPr>
        <w:pStyle w:val="paragraph"/>
        <w:spacing w:before="0" w:beforeAutospacing="0" w:after="0" w:afterAutospacing="0"/>
        <w:textAlignment w:val="baseline"/>
        <w:rPr>
          <w:rStyle w:val="normaltextrun"/>
          <w:rFonts w:ascii="Aptos" w:hAnsi="Aptos" w:cs="Microsoft Tai Le"/>
        </w:rPr>
      </w:pPr>
      <w:r w:rsidRPr="009C7BFA">
        <w:rPr>
          <w:rStyle w:val="eop"/>
          <w:rFonts w:ascii="Aptos" w:hAnsi="Aptos" w:cs="Microsoft Tai Le"/>
        </w:rPr>
        <w:t>There are three types of funding entitlement available for parents</w:t>
      </w:r>
      <w:r w:rsidR="00F863F4">
        <w:rPr>
          <w:rStyle w:val="eop"/>
          <w:rFonts w:ascii="Aptos" w:hAnsi="Aptos" w:cs="Microsoft Tai Le"/>
        </w:rPr>
        <w:t xml:space="preserve">; </w:t>
      </w:r>
      <w:r w:rsidRPr="009C7BFA">
        <w:rPr>
          <w:rStyle w:val="eop"/>
          <w:rFonts w:ascii="Aptos" w:hAnsi="Aptos" w:cs="Microsoft Tai Le"/>
        </w:rPr>
        <w:t xml:space="preserve">working </w:t>
      </w:r>
      <w:r w:rsidR="0036600C" w:rsidRPr="009C7BFA">
        <w:rPr>
          <w:rStyle w:val="eop"/>
          <w:rFonts w:ascii="Aptos" w:hAnsi="Aptos" w:cs="Microsoft Tai Le"/>
        </w:rPr>
        <w:t>parents’</w:t>
      </w:r>
      <w:r w:rsidRPr="009C7BFA">
        <w:rPr>
          <w:rStyle w:val="eop"/>
          <w:rFonts w:ascii="Aptos" w:hAnsi="Aptos" w:cs="Microsoft Tai Le"/>
        </w:rPr>
        <w:t xml:space="preserve"> entitlement, </w:t>
      </w:r>
      <w:r w:rsidR="00F863F4">
        <w:rPr>
          <w:rStyle w:val="eop"/>
          <w:rFonts w:ascii="Aptos" w:hAnsi="Aptos" w:cs="Microsoft Tai Le"/>
        </w:rPr>
        <w:t>supported two-year old entitlement</w:t>
      </w:r>
      <w:r w:rsidR="0036600C" w:rsidRPr="009C7BFA">
        <w:rPr>
          <w:rStyle w:val="eop"/>
          <w:rFonts w:ascii="Aptos" w:hAnsi="Aptos" w:cs="Microsoft Tai Le"/>
        </w:rPr>
        <w:t xml:space="preserve"> a</w:t>
      </w:r>
      <w:r w:rsidR="00F863F4">
        <w:rPr>
          <w:rStyle w:val="eop"/>
          <w:rFonts w:ascii="Aptos" w:hAnsi="Aptos" w:cs="Microsoft Tai Le"/>
        </w:rPr>
        <w:t>n</w:t>
      </w:r>
      <w:r w:rsidR="0036600C" w:rsidRPr="009C7BFA">
        <w:rPr>
          <w:rStyle w:val="eop"/>
          <w:rFonts w:ascii="Aptos" w:hAnsi="Aptos" w:cs="Microsoft Tai Le"/>
        </w:rPr>
        <w:t xml:space="preserve">d universal entitlement for all </w:t>
      </w:r>
      <w:proofErr w:type="gramStart"/>
      <w:r w:rsidR="009C7BFA" w:rsidRPr="009C7BFA">
        <w:rPr>
          <w:rStyle w:val="eop"/>
          <w:rFonts w:ascii="Aptos" w:hAnsi="Aptos" w:cs="Microsoft Tai Le"/>
        </w:rPr>
        <w:t>3&amp;4</w:t>
      </w:r>
      <w:r w:rsidR="00F863F4">
        <w:rPr>
          <w:rStyle w:val="eop"/>
          <w:rFonts w:ascii="Aptos" w:hAnsi="Aptos" w:cs="Microsoft Tai Le"/>
        </w:rPr>
        <w:t xml:space="preserve"> </w:t>
      </w:r>
      <w:r w:rsidR="009C7BFA" w:rsidRPr="009C7BFA">
        <w:rPr>
          <w:rStyle w:val="eop"/>
          <w:rFonts w:ascii="Aptos" w:hAnsi="Aptos" w:cs="Microsoft Tai Le"/>
        </w:rPr>
        <w:t>year-olds</w:t>
      </w:r>
      <w:proofErr w:type="gramEnd"/>
      <w:r w:rsidR="0036600C" w:rsidRPr="009C7BFA">
        <w:rPr>
          <w:rStyle w:val="eop"/>
          <w:rFonts w:ascii="Aptos" w:hAnsi="Aptos" w:cs="Microsoft Tai Le"/>
        </w:rPr>
        <w:t>.</w:t>
      </w:r>
      <w:r w:rsidR="009C7BFA" w:rsidRPr="009C7BFA">
        <w:rPr>
          <w:rStyle w:val="normaltextrun"/>
          <w:rFonts w:ascii="Aptos" w:hAnsi="Aptos" w:cs="Microsoft Tai Le"/>
        </w:rPr>
        <w:t xml:space="preserve"> I</w:t>
      </w:r>
      <w:r w:rsidR="009C7BFA" w:rsidRPr="00572BB5">
        <w:rPr>
          <w:rStyle w:val="normaltextrun"/>
          <w:rFonts w:ascii="Aptos" w:hAnsi="Aptos" w:cs="Microsoft Tai Le"/>
        </w:rPr>
        <w:t xml:space="preserve">nformation on eligibility can be found on the Government Childcare Choices website. </w:t>
      </w:r>
    </w:p>
    <w:p w14:paraId="764759B2" w14:textId="77777777" w:rsidR="009C7BFA" w:rsidRDefault="009C7BFA" w:rsidP="00572BB5">
      <w:pPr>
        <w:pStyle w:val="paragraph"/>
        <w:spacing w:before="0" w:beforeAutospacing="0" w:after="0" w:afterAutospacing="0"/>
        <w:textAlignment w:val="baseline"/>
        <w:rPr>
          <w:rFonts w:ascii="Aptos" w:hAnsi="Aptos" w:cs="Microsoft Tai Le"/>
        </w:rPr>
      </w:pPr>
      <w:r>
        <w:rPr>
          <w:rFonts w:ascii="Aptos" w:hAnsi="Aptos" w:cs="Microsoft Tai Le"/>
        </w:rPr>
        <w:t>Y</w:t>
      </w:r>
      <w:r w:rsidRPr="009C7BFA">
        <w:rPr>
          <w:rFonts w:ascii="Aptos" w:hAnsi="Aptos" w:cs="Microsoft Tai Le"/>
        </w:rPr>
        <w:t>ou can start using your entitlements from the term after your child turns the relevant age to use that entitlement. The relevant age for the working parent entitlement is 9 months old.</w:t>
      </w:r>
    </w:p>
    <w:p w14:paraId="5AEAB1B9" w14:textId="16CA92B7" w:rsidR="00BC0023" w:rsidRPr="00D54856" w:rsidRDefault="00F45047" w:rsidP="00D54856">
      <w:pPr>
        <w:rPr>
          <w:rStyle w:val="eop"/>
          <w:rFonts w:ascii="Aptos" w:hAnsi="Aptos"/>
          <w:sz w:val="24"/>
          <w:szCs w:val="24"/>
        </w:rPr>
      </w:pPr>
      <w:bookmarkStart w:id="0" w:name="_Hlk171671238"/>
      <w:r w:rsidRPr="001E51C4">
        <w:rPr>
          <w:rFonts w:ascii="Aptos" w:hAnsi="Aptos"/>
          <w:sz w:val="24"/>
          <w:szCs w:val="24"/>
        </w:rPr>
        <w:t xml:space="preserve">All </w:t>
      </w:r>
      <w:r>
        <w:rPr>
          <w:rFonts w:ascii="Aptos" w:hAnsi="Aptos"/>
          <w:sz w:val="24"/>
          <w:szCs w:val="24"/>
        </w:rPr>
        <w:t xml:space="preserve">eligible </w:t>
      </w:r>
      <w:r w:rsidRPr="001E51C4">
        <w:rPr>
          <w:rFonts w:ascii="Aptos" w:hAnsi="Aptos"/>
          <w:sz w:val="24"/>
          <w:szCs w:val="24"/>
        </w:rPr>
        <w:t>children receive 570 funded hours a year, these can be used to cover partial costs of your child’s session. Those who receive extra entitlement funding (30 hours funding) will receive an extra 570 hours a year, totalling 1140 funding hours available. This would mean on a term time only contract you would be accessing 15 hours a week</w:t>
      </w:r>
      <w:r w:rsidR="00F863F4">
        <w:rPr>
          <w:rFonts w:ascii="Aptos" w:hAnsi="Aptos"/>
          <w:sz w:val="24"/>
          <w:szCs w:val="24"/>
        </w:rPr>
        <w:t xml:space="preserve"> and</w:t>
      </w:r>
      <w:r w:rsidRPr="001E51C4">
        <w:rPr>
          <w:rFonts w:ascii="Aptos" w:hAnsi="Aptos"/>
          <w:sz w:val="24"/>
          <w:szCs w:val="24"/>
        </w:rPr>
        <w:t xml:space="preserve"> 30 hours if using extended funding.</w:t>
      </w:r>
      <w:r w:rsidRPr="005956E0">
        <w:rPr>
          <w:rFonts w:ascii="Aptos" w:hAnsi="Aptos"/>
          <w:sz w:val="24"/>
          <w:szCs w:val="24"/>
        </w:rPr>
        <w:t xml:space="preserve"> </w:t>
      </w:r>
      <w:r w:rsidRPr="00D723F5">
        <w:rPr>
          <w:rFonts w:ascii="Aptos" w:hAnsi="Aptos"/>
          <w:sz w:val="24"/>
          <w:szCs w:val="24"/>
        </w:rPr>
        <w:t xml:space="preserve">Children that access </w:t>
      </w:r>
      <w:r w:rsidR="00D723F5" w:rsidRPr="00D723F5">
        <w:rPr>
          <w:rFonts w:ascii="Aptos" w:hAnsi="Aptos"/>
          <w:sz w:val="24"/>
          <w:szCs w:val="24"/>
        </w:rPr>
        <w:t xml:space="preserve">Early Learning for </w:t>
      </w:r>
      <w:r w:rsidR="00F863F4" w:rsidRPr="00D723F5">
        <w:rPr>
          <w:rFonts w:ascii="Aptos" w:hAnsi="Aptos"/>
          <w:sz w:val="24"/>
          <w:szCs w:val="24"/>
        </w:rPr>
        <w:t>two-year old</w:t>
      </w:r>
      <w:r w:rsidR="00D723F5" w:rsidRPr="00D723F5">
        <w:rPr>
          <w:rFonts w:ascii="Aptos" w:hAnsi="Aptos"/>
          <w:sz w:val="24"/>
          <w:szCs w:val="24"/>
        </w:rPr>
        <w:t xml:space="preserve">’s </w:t>
      </w:r>
      <w:r w:rsidRPr="00D723F5">
        <w:rPr>
          <w:rFonts w:ascii="Aptos" w:hAnsi="Aptos"/>
          <w:sz w:val="24"/>
          <w:szCs w:val="24"/>
        </w:rPr>
        <w:t>will be offered term time sessio</w:t>
      </w:r>
      <w:r w:rsidRPr="005956E0">
        <w:rPr>
          <w:rFonts w:ascii="Aptos" w:hAnsi="Aptos"/>
          <w:sz w:val="24"/>
          <w:szCs w:val="24"/>
        </w:rPr>
        <w:t>ns only and this will be discussed with the families around availability during a visit with the manager.</w:t>
      </w:r>
      <w:bookmarkEnd w:id="0"/>
    </w:p>
    <w:p w14:paraId="43D78861" w14:textId="17A92A1D" w:rsidR="00A45850" w:rsidRPr="00695E21" w:rsidRDefault="00A45850" w:rsidP="00A45850">
      <w:pPr>
        <w:pStyle w:val="paragraph"/>
        <w:spacing w:before="0" w:beforeAutospacing="0" w:after="0" w:afterAutospacing="0"/>
        <w:textAlignment w:val="baseline"/>
        <w:rPr>
          <w:rFonts w:ascii="Aptos" w:hAnsi="Aptos" w:cs="Microsoft Tai Le"/>
          <w:b/>
          <w:bCs/>
        </w:rPr>
      </w:pPr>
      <w:r w:rsidRPr="00695E21">
        <w:rPr>
          <w:rFonts w:ascii="Aptos" w:hAnsi="Aptos" w:cs="Microsoft Tai Le"/>
          <w:b/>
          <w:bCs/>
        </w:rPr>
        <w:t>Late Payment</w:t>
      </w:r>
      <w:r w:rsidR="007B5DD8" w:rsidRPr="00695E21">
        <w:rPr>
          <w:rFonts w:ascii="Aptos" w:hAnsi="Aptos" w:cs="Microsoft Tai Le"/>
          <w:b/>
          <w:bCs/>
        </w:rPr>
        <w:t xml:space="preserve">s </w:t>
      </w:r>
    </w:p>
    <w:p w14:paraId="3E97C130" w14:textId="77777777" w:rsidR="00A45850" w:rsidRPr="00A45850" w:rsidRDefault="00A45850" w:rsidP="00A45850">
      <w:pPr>
        <w:pStyle w:val="paragraph"/>
        <w:spacing w:before="0" w:beforeAutospacing="0" w:after="0" w:afterAutospacing="0"/>
        <w:textAlignment w:val="baseline"/>
        <w:rPr>
          <w:rFonts w:ascii="Aptos" w:hAnsi="Aptos" w:cs="Microsoft Tai Le"/>
          <w:color w:val="000000" w:themeColor="text1"/>
        </w:rPr>
      </w:pPr>
      <w:r w:rsidRPr="00A45850">
        <w:rPr>
          <w:rFonts w:ascii="Aptos" w:hAnsi="Aptos" w:cs="Microsoft Tai Le"/>
          <w:color w:val="000000" w:themeColor="text1"/>
        </w:rPr>
        <w:t xml:space="preserve">We understand that sometimes unexpected circumstances can make it difficult to pay fees on time. If you think you may not be able to pay your invoice by the </w:t>
      </w:r>
      <w:r w:rsidRPr="00A45850">
        <w:rPr>
          <w:rFonts w:ascii="Aptos" w:hAnsi="Aptos" w:cs="Microsoft Tai Le"/>
          <w:b/>
          <w:bCs/>
          <w:color w:val="000000" w:themeColor="text1"/>
        </w:rPr>
        <w:t>1st of the month</w:t>
      </w:r>
      <w:r w:rsidRPr="00A45850">
        <w:rPr>
          <w:rFonts w:ascii="Aptos" w:hAnsi="Aptos" w:cs="Microsoft Tai Le"/>
          <w:color w:val="000000" w:themeColor="text1"/>
        </w:rPr>
        <w:t xml:space="preserve">, please speak to the </w:t>
      </w:r>
      <w:r w:rsidRPr="00A45850">
        <w:rPr>
          <w:rFonts w:ascii="Aptos" w:hAnsi="Aptos" w:cs="Microsoft Tai Le"/>
          <w:b/>
          <w:bCs/>
          <w:color w:val="000000" w:themeColor="text1"/>
        </w:rPr>
        <w:t>Nursery Manager as soon as possible</w:t>
      </w:r>
      <w:r w:rsidRPr="00A45850">
        <w:rPr>
          <w:rFonts w:ascii="Aptos" w:hAnsi="Aptos" w:cs="Microsoft Tai Le"/>
          <w:color w:val="000000" w:themeColor="text1"/>
        </w:rPr>
        <w:t>. We will always try to support you and may be able to agree on a short-term payment plan if appropriate.</w:t>
      </w:r>
    </w:p>
    <w:p w14:paraId="5EDB2102" w14:textId="77777777" w:rsidR="00A45850" w:rsidRPr="00A45850" w:rsidRDefault="00A45850" w:rsidP="00A45850">
      <w:pPr>
        <w:pStyle w:val="paragraph"/>
        <w:spacing w:before="0" w:beforeAutospacing="0" w:after="0" w:afterAutospacing="0"/>
        <w:textAlignment w:val="baseline"/>
        <w:rPr>
          <w:rFonts w:ascii="Aptos" w:hAnsi="Aptos" w:cs="Microsoft Tai Le"/>
          <w:color w:val="000000" w:themeColor="text1"/>
        </w:rPr>
      </w:pPr>
      <w:r w:rsidRPr="00A45850">
        <w:rPr>
          <w:rFonts w:ascii="Aptos" w:hAnsi="Aptos" w:cs="Microsoft Tai Le"/>
          <w:color w:val="000000" w:themeColor="text1"/>
        </w:rPr>
        <w:t xml:space="preserve">A </w:t>
      </w:r>
      <w:r w:rsidRPr="00A45850">
        <w:rPr>
          <w:rFonts w:ascii="Aptos" w:hAnsi="Aptos" w:cs="Microsoft Tai Le"/>
          <w:b/>
          <w:bCs/>
          <w:color w:val="000000" w:themeColor="text1"/>
        </w:rPr>
        <w:t>payment reminder</w:t>
      </w:r>
      <w:r w:rsidRPr="00A45850">
        <w:rPr>
          <w:rFonts w:ascii="Aptos" w:hAnsi="Aptos" w:cs="Microsoft Tai Le"/>
          <w:color w:val="000000" w:themeColor="text1"/>
        </w:rPr>
        <w:t xml:space="preserve"> will be sent via our management system during the </w:t>
      </w:r>
      <w:r w:rsidRPr="00A45850">
        <w:rPr>
          <w:rFonts w:ascii="Aptos" w:hAnsi="Aptos" w:cs="Microsoft Tai Le"/>
          <w:b/>
          <w:bCs/>
          <w:color w:val="000000" w:themeColor="text1"/>
        </w:rPr>
        <w:t>last week of each month</w:t>
      </w:r>
      <w:r w:rsidRPr="00A45850">
        <w:rPr>
          <w:rFonts w:ascii="Aptos" w:hAnsi="Aptos" w:cs="Microsoft Tai Le"/>
          <w:color w:val="000000" w:themeColor="text1"/>
        </w:rPr>
        <w:t xml:space="preserve"> to help ensure all payments are received on time.</w:t>
      </w:r>
    </w:p>
    <w:p w14:paraId="178E2A03" w14:textId="77777777" w:rsidR="00A45850" w:rsidRPr="00A45850" w:rsidRDefault="00A45850" w:rsidP="00A45850">
      <w:pPr>
        <w:pStyle w:val="paragraph"/>
        <w:spacing w:before="0" w:beforeAutospacing="0" w:after="0" w:afterAutospacing="0"/>
        <w:textAlignment w:val="baseline"/>
        <w:rPr>
          <w:rFonts w:ascii="Aptos" w:hAnsi="Aptos" w:cs="Microsoft Tai Le"/>
          <w:color w:val="000000" w:themeColor="text1"/>
        </w:rPr>
      </w:pPr>
      <w:r w:rsidRPr="00A45850">
        <w:rPr>
          <w:rFonts w:ascii="Aptos" w:hAnsi="Aptos" w:cs="Microsoft Tai Le"/>
          <w:color w:val="000000" w:themeColor="text1"/>
        </w:rPr>
        <w:t>Unfortunately, if we do not receive payment or hear from you, the following steps will apply:</w:t>
      </w:r>
    </w:p>
    <w:p w14:paraId="43EE783A" w14:textId="16AA9E29" w:rsidR="00A45850" w:rsidRPr="00A45850" w:rsidRDefault="00A45850" w:rsidP="00A45850">
      <w:pPr>
        <w:pStyle w:val="paragraph"/>
        <w:numPr>
          <w:ilvl w:val="0"/>
          <w:numId w:val="18"/>
        </w:numPr>
        <w:spacing w:before="0" w:beforeAutospacing="0" w:after="0" w:afterAutospacing="0"/>
        <w:textAlignment w:val="baseline"/>
        <w:rPr>
          <w:rFonts w:ascii="Aptos" w:hAnsi="Aptos" w:cs="Microsoft Tai Le"/>
          <w:color w:val="000000" w:themeColor="text1"/>
        </w:rPr>
      </w:pPr>
      <w:r w:rsidRPr="00A45850">
        <w:rPr>
          <w:rFonts w:ascii="Aptos" w:hAnsi="Aptos" w:cs="Microsoft Tai Le"/>
          <w:b/>
          <w:bCs/>
          <w:color w:val="000000" w:themeColor="text1"/>
        </w:rPr>
        <w:t>Late Fee:</w:t>
      </w:r>
      <w:r w:rsidRPr="00A45850">
        <w:rPr>
          <w:rFonts w:ascii="Aptos" w:hAnsi="Aptos" w:cs="Microsoft Tai Le"/>
          <w:color w:val="000000" w:themeColor="text1"/>
        </w:rPr>
        <w:br/>
        <w:t xml:space="preserve">If payment has not been received by the </w:t>
      </w:r>
      <w:r w:rsidRPr="00A45850">
        <w:rPr>
          <w:rFonts w:ascii="Aptos" w:hAnsi="Aptos" w:cs="Microsoft Tai Le"/>
          <w:b/>
          <w:bCs/>
          <w:color w:val="000000" w:themeColor="text1"/>
        </w:rPr>
        <w:t>1st of the month</w:t>
      </w:r>
      <w:r w:rsidRPr="00A45850">
        <w:rPr>
          <w:rFonts w:ascii="Aptos" w:hAnsi="Aptos" w:cs="Microsoft Tai Le"/>
          <w:color w:val="000000" w:themeColor="text1"/>
        </w:rPr>
        <w:t xml:space="preserve">, a </w:t>
      </w:r>
      <w:r w:rsidRPr="00A45850">
        <w:rPr>
          <w:rFonts w:ascii="Aptos" w:hAnsi="Aptos" w:cs="Microsoft Tai Le"/>
          <w:b/>
          <w:bCs/>
          <w:color w:val="000000" w:themeColor="text1"/>
        </w:rPr>
        <w:t>10% late payment fee</w:t>
      </w:r>
      <w:r w:rsidRPr="00A45850">
        <w:rPr>
          <w:rFonts w:ascii="Aptos" w:hAnsi="Aptos" w:cs="Microsoft Tai Le"/>
          <w:color w:val="000000" w:themeColor="text1"/>
        </w:rPr>
        <w:t xml:space="preserve"> will be added to your invoice</w:t>
      </w:r>
    </w:p>
    <w:p w14:paraId="2E871952" w14:textId="106EF49B" w:rsidR="00A45850" w:rsidRPr="00A45850" w:rsidRDefault="00A45850" w:rsidP="00A45850">
      <w:pPr>
        <w:pStyle w:val="paragraph"/>
        <w:numPr>
          <w:ilvl w:val="0"/>
          <w:numId w:val="18"/>
        </w:numPr>
        <w:spacing w:before="0" w:beforeAutospacing="0" w:after="0" w:afterAutospacing="0"/>
        <w:textAlignment w:val="baseline"/>
        <w:rPr>
          <w:rFonts w:ascii="Aptos" w:hAnsi="Aptos" w:cs="Microsoft Tai Le"/>
          <w:color w:val="000000" w:themeColor="text1"/>
        </w:rPr>
      </w:pPr>
      <w:r w:rsidRPr="00A45850">
        <w:rPr>
          <w:rFonts w:ascii="Aptos" w:hAnsi="Aptos" w:cs="Microsoft Tai Le"/>
          <w:b/>
          <w:bCs/>
          <w:color w:val="000000" w:themeColor="text1"/>
        </w:rPr>
        <w:t>Follow-up Communication:</w:t>
      </w:r>
      <w:r w:rsidRPr="00A45850">
        <w:rPr>
          <w:rFonts w:ascii="Aptos" w:hAnsi="Aptos" w:cs="Microsoft Tai Le"/>
          <w:color w:val="000000" w:themeColor="text1"/>
        </w:rPr>
        <w:br/>
        <w:t xml:space="preserve">If payment has still not been received by the </w:t>
      </w:r>
      <w:r w:rsidRPr="00A45850">
        <w:rPr>
          <w:rFonts w:ascii="Aptos" w:hAnsi="Aptos" w:cs="Microsoft Tai Le"/>
          <w:b/>
          <w:bCs/>
          <w:color w:val="000000" w:themeColor="text1"/>
        </w:rPr>
        <w:t>5th of the month</w:t>
      </w:r>
      <w:r w:rsidRPr="00A45850">
        <w:rPr>
          <w:rFonts w:ascii="Aptos" w:hAnsi="Aptos" w:cs="Microsoft Tai Le"/>
          <w:color w:val="000000" w:themeColor="text1"/>
        </w:rPr>
        <w:t xml:space="preserve">, the </w:t>
      </w:r>
      <w:r w:rsidR="007807DF">
        <w:rPr>
          <w:rFonts w:ascii="Aptos" w:hAnsi="Aptos" w:cs="Microsoft Tai Le"/>
          <w:color w:val="000000" w:themeColor="text1"/>
        </w:rPr>
        <w:t>N</w:t>
      </w:r>
      <w:r w:rsidRPr="00A45850">
        <w:rPr>
          <w:rFonts w:ascii="Aptos" w:hAnsi="Aptos" w:cs="Microsoft Tai Le"/>
          <w:color w:val="000000" w:themeColor="text1"/>
        </w:rPr>
        <w:t xml:space="preserve">ursery </w:t>
      </w:r>
      <w:r w:rsidR="007807DF">
        <w:rPr>
          <w:rFonts w:ascii="Aptos" w:hAnsi="Aptos" w:cs="Microsoft Tai Le"/>
          <w:color w:val="000000" w:themeColor="text1"/>
        </w:rPr>
        <w:t>M</w:t>
      </w:r>
      <w:r w:rsidRPr="00A45850">
        <w:rPr>
          <w:rFonts w:ascii="Aptos" w:hAnsi="Aptos" w:cs="Microsoft Tai Le"/>
          <w:color w:val="000000" w:themeColor="text1"/>
        </w:rPr>
        <w:t xml:space="preserve">anager will contact you to discuss your account. If payment is not made after this, </w:t>
      </w:r>
      <w:r w:rsidRPr="00A45850">
        <w:rPr>
          <w:rFonts w:ascii="Aptos" w:hAnsi="Aptos" w:cs="Microsoft Tai Le"/>
          <w:b/>
          <w:bCs/>
          <w:color w:val="000000" w:themeColor="text1"/>
        </w:rPr>
        <w:t xml:space="preserve">your child’s place may be </w:t>
      </w:r>
      <w:proofErr w:type="gramStart"/>
      <w:r w:rsidRPr="00A45850">
        <w:rPr>
          <w:rFonts w:ascii="Aptos" w:hAnsi="Aptos" w:cs="Microsoft Tai Le"/>
          <w:b/>
          <w:bCs/>
          <w:color w:val="000000" w:themeColor="text1"/>
        </w:rPr>
        <w:t>temporarily suspended</w:t>
      </w:r>
      <w:proofErr w:type="gramEnd"/>
      <w:r w:rsidRPr="00A45850">
        <w:rPr>
          <w:rFonts w:ascii="Aptos" w:hAnsi="Aptos" w:cs="Microsoft Tai Le"/>
          <w:color w:val="000000" w:themeColor="text1"/>
        </w:rPr>
        <w:t xml:space="preserve"> until the balance is cleared</w:t>
      </w:r>
    </w:p>
    <w:p w14:paraId="0FE326E0" w14:textId="7B6FF09F" w:rsidR="00A45850" w:rsidRDefault="00A45850" w:rsidP="00A45850">
      <w:pPr>
        <w:pStyle w:val="paragraph"/>
        <w:numPr>
          <w:ilvl w:val="0"/>
          <w:numId w:val="18"/>
        </w:numPr>
        <w:spacing w:before="0" w:beforeAutospacing="0" w:after="0" w:afterAutospacing="0"/>
        <w:textAlignment w:val="baseline"/>
        <w:rPr>
          <w:rFonts w:ascii="Aptos" w:hAnsi="Aptos" w:cs="Microsoft Tai Le"/>
          <w:color w:val="000000" w:themeColor="text1"/>
        </w:rPr>
      </w:pPr>
      <w:r w:rsidRPr="00A45850">
        <w:rPr>
          <w:rFonts w:ascii="Aptos" w:hAnsi="Aptos" w:cs="Microsoft Tai Le"/>
          <w:b/>
          <w:bCs/>
          <w:color w:val="000000" w:themeColor="text1"/>
        </w:rPr>
        <w:t>Persistent Non-Payment:</w:t>
      </w:r>
      <w:r w:rsidRPr="00A45850">
        <w:rPr>
          <w:rFonts w:ascii="Aptos" w:hAnsi="Aptos" w:cs="Microsoft Tai Le"/>
          <w:color w:val="000000" w:themeColor="text1"/>
        </w:rPr>
        <w:br/>
        <w:t xml:space="preserve">If late or missed payments occur regularly, we may </w:t>
      </w:r>
      <w:r w:rsidRPr="00A45850">
        <w:rPr>
          <w:rFonts w:ascii="Aptos" w:hAnsi="Aptos" w:cs="Microsoft Tai Le"/>
          <w:b/>
          <w:bCs/>
          <w:color w:val="000000" w:themeColor="text1"/>
        </w:rPr>
        <w:t>terminate your childcare place</w:t>
      </w:r>
      <w:r w:rsidRPr="00A45850">
        <w:rPr>
          <w:rFonts w:ascii="Aptos" w:hAnsi="Aptos" w:cs="Microsoft Tai Le"/>
          <w:color w:val="000000" w:themeColor="text1"/>
        </w:rPr>
        <w:t xml:space="preserve"> with immediate effect</w:t>
      </w:r>
    </w:p>
    <w:p w14:paraId="53984DAF" w14:textId="77777777" w:rsidR="006E763B" w:rsidRPr="00A45850" w:rsidRDefault="006E763B" w:rsidP="006E763B">
      <w:pPr>
        <w:pStyle w:val="paragraph"/>
        <w:spacing w:before="0" w:beforeAutospacing="0" w:after="0" w:afterAutospacing="0"/>
        <w:ind w:left="720"/>
        <w:textAlignment w:val="baseline"/>
        <w:rPr>
          <w:rFonts w:ascii="Aptos" w:hAnsi="Aptos" w:cs="Microsoft Tai Le"/>
          <w:color w:val="000000" w:themeColor="text1"/>
        </w:rPr>
      </w:pPr>
    </w:p>
    <w:p w14:paraId="185708D0" w14:textId="77777777" w:rsidR="00A45850" w:rsidRDefault="00A45850" w:rsidP="00A45850">
      <w:pPr>
        <w:pStyle w:val="paragraph"/>
        <w:spacing w:before="0" w:beforeAutospacing="0" w:after="0" w:afterAutospacing="0"/>
        <w:textAlignment w:val="baseline"/>
        <w:rPr>
          <w:rFonts w:ascii="Aptos" w:hAnsi="Aptos" w:cs="Microsoft Tai Le"/>
          <w:color w:val="000000" w:themeColor="text1"/>
        </w:rPr>
      </w:pPr>
      <w:r w:rsidRPr="00A45850">
        <w:rPr>
          <w:rFonts w:ascii="Aptos" w:hAnsi="Aptos" w:cs="Microsoft Tai Le"/>
          <w:color w:val="000000" w:themeColor="text1"/>
        </w:rPr>
        <w:t xml:space="preserve">In cases where fees remain unpaid, we may need to use a </w:t>
      </w:r>
      <w:r w:rsidRPr="00A45850">
        <w:rPr>
          <w:rFonts w:ascii="Aptos" w:hAnsi="Aptos" w:cs="Microsoft Tai Le"/>
          <w:b/>
          <w:bCs/>
          <w:color w:val="000000" w:themeColor="text1"/>
        </w:rPr>
        <w:t>debt collection agency</w:t>
      </w:r>
      <w:r w:rsidRPr="00A45850">
        <w:rPr>
          <w:rFonts w:ascii="Aptos" w:hAnsi="Aptos" w:cs="Microsoft Tai Le"/>
          <w:color w:val="000000" w:themeColor="text1"/>
        </w:rPr>
        <w:t xml:space="preserve"> or take legal action to recover the outstanding amount. If this becomes necessary, you will </w:t>
      </w:r>
      <w:r w:rsidRPr="00A45850">
        <w:rPr>
          <w:rFonts w:ascii="Aptos" w:hAnsi="Aptos" w:cs="Microsoft Tai Le"/>
          <w:color w:val="000000" w:themeColor="text1"/>
        </w:rPr>
        <w:lastRenderedPageBreak/>
        <w:t xml:space="preserve">be responsible for </w:t>
      </w:r>
      <w:r w:rsidRPr="00A45850">
        <w:rPr>
          <w:rFonts w:ascii="Aptos" w:hAnsi="Aptos" w:cs="Microsoft Tai Le"/>
          <w:b/>
          <w:bCs/>
          <w:color w:val="000000" w:themeColor="text1"/>
        </w:rPr>
        <w:t>any additional costs</w:t>
      </w:r>
      <w:r w:rsidRPr="00A45850">
        <w:rPr>
          <w:rFonts w:ascii="Aptos" w:hAnsi="Aptos" w:cs="Microsoft Tai Le"/>
          <w:color w:val="000000" w:themeColor="text1"/>
        </w:rPr>
        <w:t>, including debt recovery fees, legal fees, and court costs.</w:t>
      </w:r>
    </w:p>
    <w:p w14:paraId="566C7725" w14:textId="77777777" w:rsidR="007807DF" w:rsidRDefault="007807DF" w:rsidP="00A45850">
      <w:pPr>
        <w:pStyle w:val="paragraph"/>
        <w:spacing w:before="0" w:beforeAutospacing="0" w:after="0" w:afterAutospacing="0"/>
        <w:textAlignment w:val="baseline"/>
        <w:rPr>
          <w:rFonts w:ascii="Aptos" w:hAnsi="Aptos" w:cs="Microsoft Tai Le"/>
          <w:color w:val="000000" w:themeColor="text1"/>
        </w:rPr>
      </w:pPr>
    </w:p>
    <w:p w14:paraId="54E7DEB0" w14:textId="5EA40BFB" w:rsidR="00A45850" w:rsidRPr="00A45850" w:rsidRDefault="00A45850" w:rsidP="00A45850">
      <w:pPr>
        <w:pStyle w:val="paragraph"/>
        <w:spacing w:before="0" w:beforeAutospacing="0" w:after="0" w:afterAutospacing="0"/>
        <w:textAlignment w:val="baseline"/>
        <w:rPr>
          <w:rFonts w:ascii="Aptos" w:hAnsi="Aptos" w:cs="Microsoft Tai Le"/>
          <w:color w:val="2E74B5" w:themeColor="accent1" w:themeShade="BF"/>
        </w:rPr>
      </w:pPr>
      <w:r w:rsidRPr="00A45850">
        <w:rPr>
          <w:rFonts w:ascii="Aptos" w:hAnsi="Aptos" w:cs="Microsoft Tai Le"/>
          <w:color w:val="000000" w:themeColor="text1"/>
        </w:rPr>
        <w:t xml:space="preserve">All </w:t>
      </w:r>
      <w:r w:rsidRPr="00A45850">
        <w:rPr>
          <w:rFonts w:ascii="Aptos" w:hAnsi="Aptos" w:cs="Microsoft Tai Le"/>
          <w:b/>
          <w:bCs/>
          <w:color w:val="000000" w:themeColor="text1"/>
        </w:rPr>
        <w:t>outstanding payments (including those made by childcare vouchers)</w:t>
      </w:r>
      <w:r w:rsidRPr="00A45850">
        <w:rPr>
          <w:rFonts w:ascii="Aptos" w:hAnsi="Aptos" w:cs="Microsoft Tai Le"/>
          <w:color w:val="000000" w:themeColor="text1"/>
        </w:rPr>
        <w:t xml:space="preserve"> must be received by the due date to avoid the </w:t>
      </w:r>
      <w:r w:rsidRPr="00A45850">
        <w:rPr>
          <w:rFonts w:ascii="Aptos" w:hAnsi="Aptos" w:cs="Microsoft Tai Le"/>
          <w:b/>
          <w:bCs/>
          <w:color w:val="000000" w:themeColor="text1"/>
        </w:rPr>
        <w:t>10% late payment charge</w:t>
      </w:r>
      <w:r w:rsidRPr="00A45850">
        <w:rPr>
          <w:rFonts w:ascii="Aptos" w:hAnsi="Aptos" w:cs="Microsoft Tai Le"/>
          <w:color w:val="2E74B5" w:themeColor="accent1" w:themeShade="BF"/>
        </w:rPr>
        <w:t>.</w:t>
      </w:r>
    </w:p>
    <w:p w14:paraId="31271DC8" w14:textId="77777777" w:rsidR="00A45850" w:rsidRDefault="00A45850" w:rsidP="00572BB5">
      <w:pPr>
        <w:pStyle w:val="paragraph"/>
        <w:spacing w:before="0" w:beforeAutospacing="0" w:after="0" w:afterAutospacing="0"/>
        <w:textAlignment w:val="baseline"/>
        <w:rPr>
          <w:rStyle w:val="eop"/>
          <w:rFonts w:ascii="Aptos" w:hAnsi="Aptos" w:cs="Microsoft Tai Le"/>
          <w:color w:val="2E74B5" w:themeColor="accent1" w:themeShade="BF"/>
        </w:rPr>
      </w:pPr>
    </w:p>
    <w:p w14:paraId="1B1E641F" w14:textId="77777777" w:rsidR="00572BB5" w:rsidRPr="00695E21" w:rsidRDefault="00572BB5" w:rsidP="00572BB5">
      <w:pPr>
        <w:pStyle w:val="paragraph"/>
        <w:spacing w:before="0" w:beforeAutospacing="0" w:after="0" w:afterAutospacing="0"/>
        <w:textAlignment w:val="baseline"/>
        <w:rPr>
          <w:rFonts w:ascii="Aptos" w:hAnsi="Aptos" w:cs="Segoe UI"/>
        </w:rPr>
      </w:pPr>
      <w:r w:rsidRPr="00695E21">
        <w:rPr>
          <w:rStyle w:val="normaltextrun"/>
          <w:rFonts w:ascii="Aptos" w:hAnsi="Aptos" w:cs="Microsoft Tai Le"/>
          <w:b/>
          <w:bCs/>
        </w:rPr>
        <w:t>If you change your mind and what happens next</w:t>
      </w:r>
      <w:r w:rsidRPr="00695E21">
        <w:rPr>
          <w:rStyle w:val="eop"/>
          <w:rFonts w:ascii="Aptos" w:hAnsi="Aptos" w:cs="Microsoft Tai Le"/>
        </w:rPr>
        <w:t> </w:t>
      </w:r>
    </w:p>
    <w:p w14:paraId="4FCC58D6" w14:textId="548E40F3"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t xml:space="preserve">It is important to us that you and your child feel comfortable and safe at our nursery so if you change your mind within 14 days of entering the contract with us, please contact our </w:t>
      </w:r>
      <w:r w:rsidR="007807DF">
        <w:rPr>
          <w:rStyle w:val="normaltextrun"/>
          <w:rFonts w:ascii="Aptos" w:hAnsi="Aptos" w:cs="Microsoft Tai Le"/>
        </w:rPr>
        <w:t>N</w:t>
      </w:r>
      <w:r w:rsidRPr="00572BB5">
        <w:rPr>
          <w:rStyle w:val="normaltextrun"/>
          <w:rFonts w:ascii="Aptos" w:hAnsi="Aptos" w:cs="Microsoft Tai Le"/>
        </w:rPr>
        <w:t xml:space="preserve">ursery </w:t>
      </w:r>
      <w:r w:rsidR="007807DF">
        <w:rPr>
          <w:rStyle w:val="normaltextrun"/>
          <w:rFonts w:ascii="Aptos" w:hAnsi="Aptos" w:cs="Microsoft Tai Le"/>
        </w:rPr>
        <w:t>M</w:t>
      </w:r>
      <w:r w:rsidRPr="00572BB5">
        <w:rPr>
          <w:rStyle w:val="normaltextrun"/>
          <w:rFonts w:ascii="Aptos" w:hAnsi="Aptos" w:cs="Microsoft Tai Le"/>
        </w:rPr>
        <w:t xml:space="preserve">anager immediately. We </w:t>
      </w:r>
      <w:r w:rsidR="007807DF">
        <w:rPr>
          <w:rStyle w:val="normaltextrun"/>
          <w:rFonts w:ascii="Aptos" w:hAnsi="Aptos" w:cs="Microsoft Tai Le"/>
        </w:rPr>
        <w:t xml:space="preserve">will </w:t>
      </w:r>
      <w:r w:rsidRPr="00572BB5">
        <w:rPr>
          <w:rStyle w:val="normaltextrun"/>
          <w:rFonts w:ascii="Aptos" w:hAnsi="Aptos" w:cs="Microsoft Tai Le"/>
        </w:rPr>
        <w:t>refund you as soon as possible and within 14 days of you telling us you've changed your mind. We refund you by the method you used for payment. We don't charge a fee for the refund.  However, if you wish to cancel our contract but have been using our nursery services, please refer to the Cancellation Section in the full terms and conditions. </w:t>
      </w:r>
      <w:r w:rsidRPr="00572BB5">
        <w:rPr>
          <w:rStyle w:val="eop"/>
          <w:rFonts w:ascii="Aptos" w:hAnsi="Aptos" w:cs="Microsoft Tai Le"/>
        </w:rPr>
        <w:t> </w:t>
      </w:r>
    </w:p>
    <w:p w14:paraId="73899561" w14:textId="77777777" w:rsidR="00BB741D" w:rsidRPr="00BB741D" w:rsidRDefault="00BB741D" w:rsidP="00572BB5">
      <w:pPr>
        <w:pStyle w:val="paragraph"/>
        <w:spacing w:before="0" w:beforeAutospacing="0" w:after="0" w:afterAutospacing="0"/>
        <w:textAlignment w:val="baseline"/>
        <w:rPr>
          <w:rFonts w:ascii="Aptos" w:hAnsi="Aptos" w:cs="Microsoft Tai Le"/>
        </w:rPr>
      </w:pPr>
    </w:p>
    <w:p w14:paraId="5C92452C" w14:textId="77777777" w:rsidR="00572BB5" w:rsidRPr="00695E21" w:rsidRDefault="00572BB5" w:rsidP="00572BB5">
      <w:pPr>
        <w:pStyle w:val="paragraph"/>
        <w:spacing w:before="0" w:beforeAutospacing="0" w:after="0" w:afterAutospacing="0"/>
        <w:textAlignment w:val="baseline"/>
        <w:rPr>
          <w:rFonts w:ascii="Aptos" w:hAnsi="Aptos" w:cs="Segoe UI"/>
        </w:rPr>
      </w:pPr>
      <w:r w:rsidRPr="00695E21">
        <w:rPr>
          <w:rStyle w:val="normaltextrun"/>
          <w:rFonts w:ascii="Aptos" w:hAnsi="Aptos" w:cs="Microsoft Tai Le"/>
          <w:b/>
          <w:bCs/>
        </w:rPr>
        <w:t>Late collection</w:t>
      </w:r>
      <w:r w:rsidRPr="00695E21">
        <w:rPr>
          <w:rStyle w:val="eop"/>
          <w:rFonts w:ascii="Aptos" w:hAnsi="Aptos" w:cs="Microsoft Tai Le"/>
        </w:rPr>
        <w:t> </w:t>
      </w:r>
    </w:p>
    <w:p w14:paraId="7274934E" w14:textId="58097AA6"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t>If parents are late collecting their children</w:t>
      </w:r>
      <w:r w:rsidR="001C73A5">
        <w:rPr>
          <w:rStyle w:val="normaltextrun"/>
          <w:rFonts w:ascii="Aptos" w:hAnsi="Aptos" w:cs="Microsoft Tai Le"/>
        </w:rPr>
        <w:t>,</w:t>
      </w:r>
      <w:r w:rsidRPr="00572BB5">
        <w:rPr>
          <w:rStyle w:val="normaltextrun"/>
          <w:rFonts w:ascii="Aptos" w:hAnsi="Aptos" w:cs="Microsoft Tai Le"/>
        </w:rPr>
        <w:t xml:space="preserve"> charges are </w:t>
      </w:r>
      <w:r w:rsidRPr="009C7BFA">
        <w:rPr>
          <w:rStyle w:val="normaltextrun"/>
          <w:rFonts w:ascii="Aptos" w:hAnsi="Aptos" w:cs="Microsoft Tai Le"/>
        </w:rPr>
        <w:t>£10 per 15</w:t>
      </w:r>
      <w:r w:rsidRPr="00572BB5">
        <w:rPr>
          <w:rStyle w:val="normaltextrun"/>
          <w:rFonts w:ascii="Aptos" w:hAnsi="Aptos" w:cs="Microsoft Tai Le"/>
        </w:rPr>
        <w:t xml:space="preserve"> minutes. Emergency situations will be at the discretion of the manager. </w:t>
      </w:r>
      <w:r w:rsidRPr="00572BB5">
        <w:rPr>
          <w:rStyle w:val="eop"/>
          <w:rFonts w:ascii="Aptos" w:hAnsi="Aptos" w:cs="Microsoft Tai Le"/>
        </w:rPr>
        <w:t> </w:t>
      </w:r>
    </w:p>
    <w:p w14:paraId="02EAECC3" w14:textId="77777777" w:rsidR="007807DF" w:rsidRPr="00A45850" w:rsidRDefault="007807DF" w:rsidP="007807DF">
      <w:pPr>
        <w:pStyle w:val="paragraph"/>
        <w:spacing w:before="0" w:beforeAutospacing="0" w:after="0" w:afterAutospacing="0"/>
        <w:textAlignment w:val="baseline"/>
        <w:rPr>
          <w:rFonts w:ascii="Aptos" w:hAnsi="Aptos" w:cs="Microsoft Tai Le"/>
          <w:color w:val="000000" w:themeColor="text1"/>
        </w:rPr>
      </w:pPr>
      <w:r w:rsidRPr="007807DF">
        <w:rPr>
          <w:rFonts w:ascii="Aptos" w:hAnsi="Aptos" w:cs="Microsoft Tai Le"/>
          <w:b/>
          <w:bCs/>
          <w:color w:val="000000" w:themeColor="text1"/>
        </w:rPr>
        <w:t>Our aim is</w:t>
      </w:r>
      <w:r w:rsidRPr="00A45850">
        <w:rPr>
          <w:rFonts w:ascii="Aptos" w:hAnsi="Aptos" w:cs="Microsoft Tai Le"/>
          <w:color w:val="000000" w:themeColor="text1"/>
        </w:rPr>
        <w:t xml:space="preserve"> </w:t>
      </w:r>
      <w:r>
        <w:rPr>
          <w:rFonts w:ascii="Aptos" w:hAnsi="Aptos" w:cs="Microsoft Tai Le"/>
          <w:b/>
          <w:bCs/>
          <w:color w:val="000000" w:themeColor="text1"/>
        </w:rPr>
        <w:t>never to</w:t>
      </w:r>
      <w:r w:rsidRPr="00A45850">
        <w:rPr>
          <w:rFonts w:ascii="Aptos" w:hAnsi="Aptos" w:cs="Microsoft Tai Le"/>
          <w:b/>
          <w:bCs/>
          <w:color w:val="000000" w:themeColor="text1"/>
        </w:rPr>
        <w:t xml:space="preserve"> apply extra charges</w:t>
      </w:r>
      <w:r w:rsidRPr="00A45850">
        <w:rPr>
          <w:rFonts w:ascii="Aptos" w:hAnsi="Aptos" w:cs="Microsoft Tai Le"/>
          <w:color w:val="000000" w:themeColor="text1"/>
        </w:rPr>
        <w:t xml:space="preserve">, and we understand that delays can sometimes happen for reasons beyond your control. However, </w:t>
      </w:r>
      <w:r w:rsidRPr="00A45850">
        <w:rPr>
          <w:rFonts w:ascii="Aptos" w:hAnsi="Aptos" w:cs="Microsoft Tai Le"/>
          <w:b/>
          <w:bCs/>
          <w:color w:val="000000" w:themeColor="text1"/>
        </w:rPr>
        <w:t>regular late collections or early drop-offs</w:t>
      </w:r>
      <w:r w:rsidRPr="00A45850">
        <w:rPr>
          <w:rFonts w:ascii="Aptos" w:hAnsi="Aptos" w:cs="Microsoft Tai Le"/>
          <w:color w:val="000000" w:themeColor="text1"/>
        </w:rPr>
        <w:t xml:space="preserve"> will be added to the following month’s invoice.</w:t>
      </w:r>
    </w:p>
    <w:p w14:paraId="5038AE63" w14:textId="77777777" w:rsidR="00572BB5" w:rsidRPr="00572BB5" w:rsidRDefault="00572BB5" w:rsidP="00572BB5">
      <w:pPr>
        <w:pStyle w:val="paragraph"/>
        <w:spacing w:before="0" w:beforeAutospacing="0" w:after="0" w:afterAutospacing="0"/>
        <w:textAlignment w:val="baseline"/>
        <w:rPr>
          <w:rFonts w:ascii="Aptos" w:hAnsi="Aptos" w:cs="Segoe UI"/>
        </w:rPr>
      </w:pPr>
    </w:p>
    <w:p w14:paraId="7D440DDE" w14:textId="77777777" w:rsidR="00572BB5" w:rsidRPr="00695E21" w:rsidRDefault="00572BB5" w:rsidP="00572BB5">
      <w:pPr>
        <w:pStyle w:val="paragraph"/>
        <w:spacing w:before="0" w:beforeAutospacing="0" w:after="0" w:afterAutospacing="0"/>
        <w:textAlignment w:val="baseline"/>
        <w:rPr>
          <w:rFonts w:ascii="Aptos" w:hAnsi="Aptos" w:cs="Segoe UI"/>
        </w:rPr>
      </w:pPr>
      <w:r w:rsidRPr="00695E21">
        <w:rPr>
          <w:rStyle w:val="normaltextrun"/>
          <w:rFonts w:ascii="Aptos" w:hAnsi="Aptos" w:cs="Microsoft Tai Le"/>
          <w:b/>
          <w:bCs/>
        </w:rPr>
        <w:t>Discounts and offers </w:t>
      </w:r>
      <w:r w:rsidRPr="00695E21">
        <w:rPr>
          <w:rStyle w:val="eop"/>
          <w:rFonts w:ascii="Aptos" w:hAnsi="Aptos" w:cs="Microsoft Tai Le"/>
        </w:rPr>
        <w:t> </w:t>
      </w:r>
    </w:p>
    <w:p w14:paraId="36D50BA3" w14:textId="77777777" w:rsidR="00572BB5" w:rsidRPr="00572BB5" w:rsidRDefault="00572BB5" w:rsidP="00572BB5">
      <w:pPr>
        <w:pStyle w:val="paragraph"/>
        <w:spacing w:before="0" w:beforeAutospacing="0" w:after="0" w:afterAutospacing="0"/>
        <w:textAlignment w:val="baseline"/>
        <w:rPr>
          <w:rFonts w:ascii="Aptos" w:hAnsi="Aptos" w:cs="Segoe UI"/>
        </w:rPr>
      </w:pPr>
      <w:r w:rsidRPr="00572BB5">
        <w:rPr>
          <w:rStyle w:val="normaltextrun"/>
          <w:rFonts w:ascii="Aptos" w:hAnsi="Aptos" w:cs="Microsoft Tai Le"/>
        </w:rPr>
        <w:t>There is a 5% discount on a full week's bookings (10 sessions)</w:t>
      </w:r>
      <w:r w:rsidRPr="00572BB5">
        <w:rPr>
          <w:rStyle w:val="eop"/>
          <w:rFonts w:ascii="Aptos" w:hAnsi="Aptos" w:cs="Microsoft Tai Le"/>
        </w:rPr>
        <w:t> </w:t>
      </w:r>
    </w:p>
    <w:p w14:paraId="262C4E26" w14:textId="77777777" w:rsidR="00572BB5" w:rsidRDefault="00572BB5" w:rsidP="00572BB5">
      <w:pPr>
        <w:pStyle w:val="paragraph"/>
        <w:spacing w:before="0" w:beforeAutospacing="0" w:after="0" w:afterAutospacing="0"/>
        <w:textAlignment w:val="baseline"/>
        <w:rPr>
          <w:rStyle w:val="eop"/>
          <w:rFonts w:ascii="Aptos" w:hAnsi="Aptos" w:cs="Microsoft Tai Le"/>
        </w:rPr>
      </w:pPr>
      <w:r w:rsidRPr="00572BB5">
        <w:rPr>
          <w:rStyle w:val="normaltextrun"/>
          <w:rFonts w:ascii="Aptos" w:hAnsi="Aptos" w:cs="Microsoft Tai Le"/>
        </w:rPr>
        <w:t>There is a 10% sibling discount (applied to youngest child only)</w:t>
      </w:r>
      <w:r w:rsidRPr="00572BB5">
        <w:rPr>
          <w:rStyle w:val="eop"/>
          <w:rFonts w:ascii="Aptos" w:hAnsi="Aptos" w:cs="Microsoft Tai Le"/>
        </w:rPr>
        <w:t> </w:t>
      </w:r>
    </w:p>
    <w:p w14:paraId="195E3C77" w14:textId="746B3C50" w:rsidR="003D51B3" w:rsidRDefault="007A75A0" w:rsidP="00572BB5">
      <w:pPr>
        <w:pStyle w:val="paragraph"/>
        <w:spacing w:before="0" w:beforeAutospacing="0" w:after="0" w:afterAutospacing="0"/>
        <w:textAlignment w:val="baseline"/>
        <w:rPr>
          <w:rFonts w:ascii="Aptos" w:hAnsi="Aptos"/>
        </w:rPr>
      </w:pPr>
      <w:r w:rsidRPr="007A75A0">
        <w:rPr>
          <w:rFonts w:ascii="Aptos" w:hAnsi="Aptos"/>
        </w:rPr>
        <w:t xml:space="preserve">LDCL recognises the pressures for working parents and offer staff a </w:t>
      </w:r>
      <w:r w:rsidR="0074725D" w:rsidRPr="00D723F5">
        <w:rPr>
          <w:rFonts w:ascii="Aptos" w:hAnsi="Aptos"/>
        </w:rPr>
        <w:t>5</w:t>
      </w:r>
      <w:r w:rsidR="00CC0028" w:rsidRPr="00D723F5">
        <w:rPr>
          <w:rFonts w:ascii="Aptos" w:hAnsi="Aptos"/>
        </w:rPr>
        <w:t>0</w:t>
      </w:r>
      <w:r w:rsidRPr="00D723F5">
        <w:rPr>
          <w:rFonts w:ascii="Aptos" w:hAnsi="Aptos"/>
        </w:rPr>
        <w:t xml:space="preserve">% </w:t>
      </w:r>
      <w:r w:rsidRPr="007A75A0">
        <w:rPr>
          <w:rFonts w:ascii="Aptos" w:hAnsi="Aptos"/>
        </w:rPr>
        <w:t>discount on all childcare costs when using their setting.  This applies to only one child at a time (eldest) and includes adopted children.</w:t>
      </w:r>
      <w:r>
        <w:rPr>
          <w:rFonts w:ascii="Aptos" w:hAnsi="Aptos"/>
        </w:rPr>
        <w:t xml:space="preserve"> </w:t>
      </w:r>
    </w:p>
    <w:p w14:paraId="7C20B685" w14:textId="77777777" w:rsidR="00D723F5" w:rsidRPr="00D723F5" w:rsidRDefault="00D723F5" w:rsidP="00572BB5">
      <w:pPr>
        <w:pStyle w:val="paragraph"/>
        <w:spacing w:before="0" w:beforeAutospacing="0" w:after="0" w:afterAutospacing="0"/>
        <w:textAlignment w:val="baseline"/>
        <w:rPr>
          <w:rFonts w:ascii="Aptos" w:hAnsi="Aptos"/>
        </w:rPr>
      </w:pPr>
    </w:p>
    <w:p w14:paraId="0CBECACB" w14:textId="6CFD219A" w:rsidR="00572BB5" w:rsidRPr="00695E21" w:rsidRDefault="00572BB5" w:rsidP="00572BB5">
      <w:pPr>
        <w:pStyle w:val="paragraph"/>
        <w:spacing w:before="0" w:beforeAutospacing="0" w:after="0" w:afterAutospacing="0"/>
        <w:textAlignment w:val="baseline"/>
        <w:rPr>
          <w:rFonts w:ascii="Aptos" w:hAnsi="Aptos" w:cs="Segoe UI"/>
        </w:rPr>
      </w:pPr>
      <w:r w:rsidRPr="00695E21">
        <w:rPr>
          <w:rStyle w:val="normaltextrun"/>
          <w:rFonts w:ascii="Aptos" w:hAnsi="Aptos" w:cs="Microsoft Tai Le"/>
          <w:b/>
          <w:bCs/>
        </w:rPr>
        <w:t>Charges outside of fees </w:t>
      </w:r>
      <w:r w:rsidR="00EE5F9E" w:rsidRPr="00695E21">
        <w:rPr>
          <w:rStyle w:val="eop"/>
          <w:rFonts w:ascii="Aptos" w:hAnsi="Aptos" w:cs="Microsoft Tai Le"/>
          <w:b/>
          <w:bCs/>
        </w:rPr>
        <w:t>including meals and additional costs</w:t>
      </w:r>
      <w:r w:rsidR="00EE5F9E" w:rsidRPr="00695E21">
        <w:rPr>
          <w:rStyle w:val="eop"/>
          <w:rFonts w:ascii="Aptos" w:hAnsi="Aptos" w:cs="Microsoft Tai Le"/>
        </w:rPr>
        <w:t xml:space="preserve"> </w:t>
      </w:r>
    </w:p>
    <w:p w14:paraId="0E769010" w14:textId="2BF52BB7" w:rsidR="00572BB5" w:rsidRDefault="00572BB5" w:rsidP="00572BB5">
      <w:pPr>
        <w:pStyle w:val="paragraph"/>
        <w:spacing w:before="0" w:beforeAutospacing="0" w:after="0" w:afterAutospacing="0"/>
        <w:textAlignment w:val="baseline"/>
        <w:rPr>
          <w:rStyle w:val="eop"/>
          <w:rFonts w:ascii="Aptos" w:hAnsi="Aptos" w:cs="Microsoft Tai Le"/>
        </w:rPr>
      </w:pPr>
      <w:r w:rsidRPr="000E51FF">
        <w:rPr>
          <w:rStyle w:val="normaltextrun"/>
          <w:rFonts w:ascii="Aptos" w:hAnsi="Aptos" w:cs="Microsoft Tai Le"/>
          <w:b/>
          <w:bCs/>
        </w:rPr>
        <w:t>Uniform:</w:t>
      </w:r>
      <w:r w:rsidRPr="00572BB5">
        <w:rPr>
          <w:rStyle w:val="normaltextrun"/>
          <w:rFonts w:ascii="Aptos" w:hAnsi="Aptos" w:cs="Microsoft Tai Le"/>
        </w:rPr>
        <w:t xml:space="preserve"> We have a uniform for children if parents wish to purchase these</w:t>
      </w:r>
      <w:r w:rsidR="000E51FF">
        <w:rPr>
          <w:rStyle w:val="normaltextrun"/>
          <w:rFonts w:ascii="Aptos" w:hAnsi="Aptos" w:cs="Microsoft Tai Le"/>
        </w:rPr>
        <w:t>;</w:t>
      </w:r>
      <w:r w:rsidRPr="00572BB5">
        <w:rPr>
          <w:rStyle w:val="normaltextrun"/>
          <w:rFonts w:ascii="Aptos" w:hAnsi="Aptos" w:cs="Microsoft Tai Le"/>
        </w:rPr>
        <w:t xml:space="preserve"> polo shirts</w:t>
      </w:r>
      <w:r w:rsidR="000E51FF">
        <w:rPr>
          <w:rStyle w:val="normaltextrun"/>
          <w:rFonts w:ascii="Aptos" w:hAnsi="Aptos" w:cs="Microsoft Tai Le"/>
        </w:rPr>
        <w:t>, summer t-shirts</w:t>
      </w:r>
      <w:r w:rsidRPr="00572BB5">
        <w:rPr>
          <w:rStyle w:val="normaltextrun"/>
          <w:rFonts w:ascii="Aptos" w:hAnsi="Aptos" w:cs="Microsoft Tai Le"/>
        </w:rPr>
        <w:t xml:space="preserve"> and jumpers. The total uniform cost is invoiced to parents upon purchase.</w:t>
      </w:r>
    </w:p>
    <w:p w14:paraId="1E82F627" w14:textId="77777777" w:rsidR="00AC0F62" w:rsidRDefault="00AC0F62" w:rsidP="00AC0F62">
      <w:pPr>
        <w:pStyle w:val="paragraph"/>
        <w:spacing w:before="0" w:beforeAutospacing="0" w:after="0" w:afterAutospacing="0"/>
        <w:textAlignment w:val="baseline"/>
        <w:rPr>
          <w:rStyle w:val="normaltextrun"/>
          <w:rFonts w:ascii="Aptos" w:hAnsi="Aptos" w:cs="Microsoft Tai Le"/>
          <w:b/>
          <w:bCs/>
          <w:color w:val="2E74B5" w:themeColor="accent1" w:themeShade="BF"/>
        </w:rPr>
      </w:pPr>
    </w:p>
    <w:p w14:paraId="66ED6A79" w14:textId="358ADA73" w:rsidR="00EE5F9E" w:rsidRDefault="000E51FF" w:rsidP="00EE5F9E">
      <w:pPr>
        <w:pStyle w:val="paragraph"/>
        <w:spacing w:before="0" w:beforeAutospacing="0" w:after="0" w:afterAutospacing="0"/>
        <w:textAlignment w:val="baseline"/>
        <w:rPr>
          <w:rStyle w:val="eop"/>
          <w:rFonts w:ascii="Aptos" w:hAnsi="Aptos" w:cs="Microsoft Tai Le"/>
        </w:rPr>
      </w:pPr>
      <w:r w:rsidRPr="000E51FF">
        <w:rPr>
          <w:rStyle w:val="normaltextrun"/>
          <w:rFonts w:ascii="Aptos" w:hAnsi="Aptos" w:cs="Microsoft Tai Le"/>
          <w:b/>
          <w:bCs/>
        </w:rPr>
        <w:t>Meal costs:</w:t>
      </w:r>
      <w:r>
        <w:rPr>
          <w:rStyle w:val="normaltextrun"/>
          <w:rFonts w:ascii="Aptos" w:hAnsi="Aptos" w:cs="Microsoft Tai Le"/>
        </w:rPr>
        <w:t xml:space="preserve"> </w:t>
      </w:r>
      <w:r w:rsidR="00EE5F9E" w:rsidRPr="009C7BFA">
        <w:rPr>
          <w:rStyle w:val="normaltextrun"/>
          <w:rFonts w:ascii="Aptos" w:hAnsi="Aptos" w:cs="Microsoft Tai Le"/>
        </w:rPr>
        <w:t>We provide children with healthy balanced snacks and home cooked meals and charge separately for the</w:t>
      </w:r>
      <w:r w:rsidR="009C7BFA">
        <w:rPr>
          <w:rStyle w:val="normaltextrun"/>
          <w:rFonts w:ascii="Aptos" w:hAnsi="Aptos" w:cs="Microsoft Tai Le"/>
        </w:rPr>
        <w:t xml:space="preserve">se </w:t>
      </w:r>
      <w:r w:rsidR="00EE5F9E" w:rsidRPr="009C7BFA">
        <w:rPr>
          <w:rStyle w:val="normaltextrun"/>
          <w:rFonts w:ascii="Aptos" w:hAnsi="Aptos" w:cs="Microsoft Tai Le"/>
        </w:rPr>
        <w:t>food costs. For fee paying children (not accessing funding and/or having additional hours to their funding) these costs are included within the charge. For children accessing early years funding these costs will show clearly on the invoice, so that parents can understand any additional charges separately to their free entitlement. </w:t>
      </w:r>
      <w:r w:rsidR="00EE5F9E" w:rsidRPr="009C7BFA">
        <w:rPr>
          <w:rStyle w:val="eop"/>
          <w:rFonts w:ascii="Aptos" w:hAnsi="Aptos" w:cs="Microsoft Tai Le"/>
        </w:rPr>
        <w:t> </w:t>
      </w:r>
    </w:p>
    <w:p w14:paraId="3D1A8271" w14:textId="77777777" w:rsidR="00EE5F9E" w:rsidRPr="009C7BFA" w:rsidRDefault="00EE5F9E" w:rsidP="00EE5F9E">
      <w:pPr>
        <w:pStyle w:val="paragraph"/>
        <w:spacing w:before="0" w:beforeAutospacing="0" w:after="0" w:afterAutospacing="0"/>
        <w:textAlignment w:val="baseline"/>
        <w:rPr>
          <w:rStyle w:val="eop"/>
          <w:rFonts w:ascii="Aptos" w:hAnsi="Aptos" w:cs="Microsoft Tai Le"/>
        </w:rPr>
      </w:pPr>
    </w:p>
    <w:p w14:paraId="45987D28" w14:textId="4C5F8C13" w:rsidR="00EE5F9E" w:rsidRDefault="00EE5F9E" w:rsidP="00EE5F9E">
      <w:pPr>
        <w:pStyle w:val="paragraph"/>
        <w:spacing w:before="0" w:beforeAutospacing="0" w:after="0" w:afterAutospacing="0"/>
        <w:textAlignment w:val="baseline"/>
        <w:rPr>
          <w:rStyle w:val="eop"/>
          <w:rFonts w:ascii="Aptos" w:hAnsi="Aptos" w:cs="Microsoft Tai Le"/>
        </w:rPr>
      </w:pPr>
      <w:r w:rsidRPr="000E51FF">
        <w:rPr>
          <w:rStyle w:val="eop"/>
          <w:rFonts w:ascii="Aptos" w:hAnsi="Aptos" w:cs="Microsoft Tai Le"/>
          <w:b/>
          <w:bCs/>
        </w:rPr>
        <w:t>Consumable costs</w:t>
      </w:r>
      <w:r w:rsidR="009C7BFA" w:rsidRPr="000E51FF">
        <w:rPr>
          <w:rStyle w:val="eop"/>
          <w:rFonts w:ascii="Aptos" w:hAnsi="Aptos" w:cs="Microsoft Tai Le"/>
          <w:b/>
          <w:bCs/>
        </w:rPr>
        <w:t>:</w:t>
      </w:r>
      <w:r w:rsidR="009C7BFA">
        <w:rPr>
          <w:rStyle w:val="eop"/>
          <w:rFonts w:ascii="Aptos" w:hAnsi="Aptos" w:cs="Microsoft Tai Le"/>
        </w:rPr>
        <w:t xml:space="preserve"> </w:t>
      </w:r>
      <w:r w:rsidRPr="009C7BFA">
        <w:rPr>
          <w:rStyle w:val="eop"/>
          <w:rFonts w:ascii="Aptos" w:hAnsi="Aptos" w:cs="Microsoft Tai Le"/>
        </w:rPr>
        <w:t>Suncream (charged when needed, usually from April)</w:t>
      </w:r>
    </w:p>
    <w:p w14:paraId="677A2DE5" w14:textId="085056DA" w:rsidR="000E51FF" w:rsidRPr="00DD0D7A" w:rsidRDefault="00DD0D7A" w:rsidP="00DD0D7A">
      <w:pPr>
        <w:rPr>
          <w:rFonts w:ascii="Aptos" w:hAnsi="Aptos"/>
          <w:sz w:val="24"/>
          <w:szCs w:val="24"/>
          <w:u w:color="000000"/>
          <w:lang w:val="en-US"/>
        </w:rPr>
      </w:pPr>
      <w:r w:rsidRPr="00DD0D7A">
        <w:rPr>
          <w:rFonts w:ascii="Aptos" w:hAnsi="Aptos"/>
          <w:sz w:val="24"/>
          <w:szCs w:val="24"/>
          <w:u w:color="000000"/>
          <w:lang w:val="en-US"/>
        </w:rPr>
        <w:t xml:space="preserve">Nappies &amp; wipes are not included in </w:t>
      </w:r>
      <w:r w:rsidR="00596AEE">
        <w:rPr>
          <w:rFonts w:ascii="Aptos" w:hAnsi="Aptos"/>
          <w:sz w:val="24"/>
          <w:szCs w:val="24"/>
          <w:u w:color="000000"/>
          <w:lang w:val="en-US"/>
        </w:rPr>
        <w:t xml:space="preserve">our </w:t>
      </w:r>
      <w:r w:rsidRPr="00DD0D7A">
        <w:rPr>
          <w:rFonts w:ascii="Aptos" w:hAnsi="Aptos"/>
          <w:sz w:val="24"/>
          <w:szCs w:val="24"/>
          <w:u w:color="000000"/>
          <w:lang w:val="en-US"/>
        </w:rPr>
        <w:t>cost</w:t>
      </w:r>
      <w:r w:rsidR="00596AEE">
        <w:rPr>
          <w:rFonts w:ascii="Aptos" w:hAnsi="Aptos"/>
          <w:sz w:val="24"/>
          <w:szCs w:val="24"/>
          <w:u w:color="000000"/>
          <w:lang w:val="en-US"/>
        </w:rPr>
        <w:t>s</w:t>
      </w:r>
      <w:r w:rsidRPr="00DD0D7A">
        <w:rPr>
          <w:rFonts w:ascii="Aptos" w:hAnsi="Aptos"/>
          <w:sz w:val="24"/>
          <w:szCs w:val="24"/>
          <w:u w:color="000000"/>
          <w:lang w:val="en-US"/>
        </w:rPr>
        <w:t xml:space="preserve"> and therefore must be provided by parents</w:t>
      </w:r>
      <w:r w:rsidR="00382496">
        <w:rPr>
          <w:rFonts w:ascii="Aptos" w:hAnsi="Aptos"/>
          <w:sz w:val="24"/>
          <w:szCs w:val="24"/>
          <w:u w:color="000000"/>
          <w:lang w:val="en-US"/>
        </w:rPr>
        <w:t>.</w:t>
      </w:r>
    </w:p>
    <w:p w14:paraId="75815FC5" w14:textId="77777777" w:rsidR="00572BB5" w:rsidRDefault="00572BB5" w:rsidP="00572BB5">
      <w:pPr>
        <w:pStyle w:val="paragraph"/>
        <w:spacing w:before="0" w:beforeAutospacing="0" w:after="0" w:afterAutospacing="0"/>
        <w:textAlignment w:val="baseline"/>
        <w:rPr>
          <w:rStyle w:val="eop"/>
          <w:rFonts w:ascii="Aptos" w:hAnsi="Aptos" w:cs="Microsoft Tai Le"/>
        </w:rPr>
      </w:pPr>
      <w:r w:rsidRPr="000E51FF">
        <w:rPr>
          <w:rStyle w:val="normaltextrun"/>
          <w:rFonts w:ascii="Aptos" w:hAnsi="Aptos" w:cs="Microsoft Tai Le"/>
          <w:b/>
          <w:bCs/>
        </w:rPr>
        <w:t>Educational visits, events, and donations:</w:t>
      </w:r>
      <w:r w:rsidRPr="00572BB5">
        <w:rPr>
          <w:rStyle w:val="normaltextrun"/>
          <w:rFonts w:ascii="Aptos" w:hAnsi="Aptos" w:cs="Microsoft Tai Le"/>
        </w:rPr>
        <w:t xml:space="preserve"> From time to time, we may ask for a small additional contribution to cover educational visits, parties, or celebrations and these </w:t>
      </w:r>
      <w:r w:rsidRPr="00572BB5">
        <w:rPr>
          <w:rStyle w:val="normaltextrun"/>
          <w:rFonts w:ascii="Aptos" w:hAnsi="Aptos" w:cs="Microsoft Tai Le"/>
        </w:rPr>
        <w:lastRenderedPageBreak/>
        <w:t>will be discussed in advance. Every year we fundraise to support local charities, and this is purely optional for parents to support if they wish.</w:t>
      </w:r>
      <w:r w:rsidRPr="00572BB5">
        <w:rPr>
          <w:rStyle w:val="eop"/>
          <w:rFonts w:ascii="Aptos" w:hAnsi="Aptos" w:cs="Microsoft Tai Le"/>
        </w:rPr>
        <w:t> </w:t>
      </w:r>
    </w:p>
    <w:p w14:paraId="19847F4D" w14:textId="77777777" w:rsidR="001C2A1E" w:rsidRDefault="001C2A1E" w:rsidP="00572BB5">
      <w:pPr>
        <w:pStyle w:val="paragraph"/>
        <w:spacing w:before="0" w:beforeAutospacing="0" w:after="0" w:afterAutospacing="0"/>
        <w:textAlignment w:val="baseline"/>
        <w:rPr>
          <w:rStyle w:val="eop"/>
          <w:rFonts w:ascii="Aptos" w:hAnsi="Aptos" w:cs="Microsoft Tai Le"/>
        </w:rPr>
      </w:pPr>
    </w:p>
    <w:p w14:paraId="300E1D83" w14:textId="4DA3B241" w:rsidR="001C2A1E" w:rsidRPr="00695E21" w:rsidRDefault="001C2A1E" w:rsidP="00572BB5">
      <w:pPr>
        <w:pStyle w:val="paragraph"/>
        <w:spacing w:before="0" w:beforeAutospacing="0" w:after="0" w:afterAutospacing="0"/>
        <w:textAlignment w:val="baseline"/>
        <w:rPr>
          <w:rStyle w:val="eop"/>
          <w:rFonts w:ascii="Aptos" w:hAnsi="Aptos" w:cs="Microsoft Tai Le"/>
          <w:b/>
          <w:bCs/>
        </w:rPr>
      </w:pPr>
      <w:r w:rsidRPr="00695E21">
        <w:rPr>
          <w:rStyle w:val="eop"/>
          <w:rFonts w:ascii="Aptos" w:hAnsi="Aptos" w:cs="Microsoft Tai Le"/>
          <w:b/>
          <w:bCs/>
        </w:rPr>
        <w:t>Our Local Authority Early Years Education Funding provider agreement states:</w:t>
      </w:r>
    </w:p>
    <w:p w14:paraId="4DF60AEA" w14:textId="0CDE6407" w:rsidR="00385B7A" w:rsidRPr="009C7BFA" w:rsidRDefault="00385B7A" w:rsidP="00572BB5">
      <w:pPr>
        <w:pStyle w:val="paragraph"/>
        <w:spacing w:before="0" w:beforeAutospacing="0" w:after="0" w:afterAutospacing="0"/>
        <w:textAlignment w:val="baseline"/>
        <w:rPr>
          <w:rFonts w:ascii="Aptos" w:hAnsi="Aptos" w:cs="Microsoft Tai Le"/>
        </w:rPr>
      </w:pPr>
      <w:r w:rsidRPr="009C7BFA">
        <w:rPr>
          <w:rFonts w:ascii="Aptos" w:hAnsi="Aptos" w:cs="Microsoft Tai Le"/>
        </w:rPr>
        <w:t>(A1.32) Government funding is intended to deliver 15 or 30 hours a week of free, high quality, flexible childcare. The 15 or 30 hours must be able to be accessed free of charge to parents. There must not be any mandatory charges for parents in relation to the free hours. Government funding is not intended to cover the costs of meals, other consumables, additional hours or additional services.</w:t>
      </w:r>
    </w:p>
    <w:p w14:paraId="37E0C9A5" w14:textId="77777777" w:rsidR="00695E21" w:rsidRDefault="00385B7A" w:rsidP="00572BB5">
      <w:pPr>
        <w:pStyle w:val="paragraph"/>
        <w:spacing w:before="0" w:beforeAutospacing="0" w:after="0" w:afterAutospacing="0"/>
        <w:textAlignment w:val="baseline"/>
        <w:rPr>
          <w:rFonts w:ascii="Aptos" w:hAnsi="Aptos" w:cs="Microsoft Tai Le"/>
        </w:rPr>
      </w:pPr>
      <w:r w:rsidRPr="009C7BFA">
        <w:rPr>
          <w:rFonts w:ascii="Aptos" w:hAnsi="Aptos" w:cs="Microsoft Tai Le"/>
        </w:rPr>
        <w:t xml:space="preserve">(A1.33) Providers can charge parents for the following extras in connection with the free hours, but these charges must be voluntary for the parent: </w:t>
      </w:r>
    </w:p>
    <w:p w14:paraId="1CCDA850" w14:textId="77777777" w:rsidR="00695E21" w:rsidRDefault="00385B7A" w:rsidP="00572BB5">
      <w:pPr>
        <w:pStyle w:val="paragraph"/>
        <w:numPr>
          <w:ilvl w:val="0"/>
          <w:numId w:val="19"/>
        </w:numPr>
        <w:spacing w:before="0" w:beforeAutospacing="0" w:after="0" w:afterAutospacing="0"/>
        <w:textAlignment w:val="baseline"/>
        <w:rPr>
          <w:rFonts w:ascii="Aptos" w:hAnsi="Aptos" w:cs="Microsoft Tai Le"/>
        </w:rPr>
      </w:pPr>
      <w:r w:rsidRPr="009C7BFA">
        <w:rPr>
          <w:rFonts w:ascii="Aptos" w:hAnsi="Aptos" w:cs="Microsoft Tai Le"/>
        </w:rPr>
        <w:t xml:space="preserve">consumables to be used by the child, such as nappies or sun cream </w:t>
      </w:r>
    </w:p>
    <w:p w14:paraId="35EF7A00" w14:textId="77777777" w:rsidR="00695E21" w:rsidRDefault="00385B7A" w:rsidP="00572BB5">
      <w:pPr>
        <w:pStyle w:val="paragraph"/>
        <w:numPr>
          <w:ilvl w:val="0"/>
          <w:numId w:val="19"/>
        </w:numPr>
        <w:spacing w:before="0" w:beforeAutospacing="0" w:after="0" w:afterAutospacing="0"/>
        <w:textAlignment w:val="baseline"/>
        <w:rPr>
          <w:rFonts w:ascii="Aptos" w:hAnsi="Aptos" w:cs="Microsoft Tai Le"/>
        </w:rPr>
      </w:pPr>
      <w:r w:rsidRPr="00695E21">
        <w:rPr>
          <w:rFonts w:ascii="Aptos" w:hAnsi="Aptos" w:cs="Microsoft Tai Le"/>
        </w:rPr>
        <w:t xml:space="preserve">meals and snacks consumed by the child </w:t>
      </w:r>
    </w:p>
    <w:p w14:paraId="535649AA" w14:textId="62C70E25" w:rsidR="00385B7A" w:rsidRPr="00695E21" w:rsidRDefault="00385B7A" w:rsidP="00572BB5">
      <w:pPr>
        <w:pStyle w:val="paragraph"/>
        <w:numPr>
          <w:ilvl w:val="0"/>
          <w:numId w:val="19"/>
        </w:numPr>
        <w:spacing w:before="0" w:beforeAutospacing="0" w:after="0" w:afterAutospacing="0"/>
        <w:textAlignment w:val="baseline"/>
        <w:rPr>
          <w:rFonts w:ascii="Aptos" w:hAnsi="Aptos" w:cs="Microsoft Tai Le"/>
        </w:rPr>
      </w:pPr>
      <w:r w:rsidRPr="00695E21">
        <w:rPr>
          <w:rFonts w:ascii="Aptos" w:hAnsi="Aptos" w:cs="Microsoft Tai Le"/>
        </w:rPr>
        <w:t>extra optional activities such as events, celebrations, specialist tuition (for example music classes or foreign languages) or other activities that are not directly related or necessary for the effective delivery of the Early Years Foundation Stage (EYFS) statutory framework</w:t>
      </w:r>
      <w:r w:rsidR="008377FC">
        <w:rPr>
          <w:rFonts w:ascii="Aptos" w:hAnsi="Aptos" w:cs="Microsoft Tai Le"/>
        </w:rPr>
        <w:t>.</w:t>
      </w:r>
      <w:r w:rsidRPr="00695E21">
        <w:rPr>
          <w:rFonts w:ascii="Aptos" w:hAnsi="Aptos" w:cs="Microsoft Tai Le"/>
        </w:rPr>
        <w:t xml:space="preserve"> Providers can also charge parents for any additional, private paid hours according to their usual terms and conditions provided taking up private paid hours is not a condition of accessing a free place.</w:t>
      </w:r>
    </w:p>
    <w:p w14:paraId="161ADA0D" w14:textId="741AF7BA" w:rsidR="00572BB5" w:rsidRDefault="00385B7A" w:rsidP="00D54856">
      <w:pPr>
        <w:pStyle w:val="paragraph"/>
        <w:spacing w:before="0" w:beforeAutospacing="0" w:after="0" w:afterAutospacing="0"/>
        <w:textAlignment w:val="baseline"/>
      </w:pPr>
      <w:r w:rsidRPr="009C7BFA">
        <w:rPr>
          <w:rFonts w:ascii="Aptos" w:hAnsi="Aptos" w:cs="Microsoft Tai Le"/>
        </w:rPr>
        <w:t xml:space="preserve">If you are concerned </w:t>
      </w:r>
      <w:r w:rsidR="009C7BFA">
        <w:rPr>
          <w:rFonts w:ascii="Aptos" w:hAnsi="Aptos" w:cs="Microsoft Tai Le"/>
        </w:rPr>
        <w:t xml:space="preserve">or have any questions </w:t>
      </w:r>
      <w:r w:rsidRPr="009C7BFA">
        <w:rPr>
          <w:rFonts w:ascii="Aptos" w:hAnsi="Aptos" w:cs="Microsoft Tai Le"/>
        </w:rPr>
        <w:t>about any costs in relation to accessing your Early Years Education funded place, then we ask that you speak with the nursery manager, and we will support you with this.</w:t>
      </w:r>
      <w:r>
        <w:rPr>
          <w:rFonts w:ascii="Aptos" w:hAnsi="Aptos" w:cs="Microsoft Tai Le"/>
        </w:rPr>
        <w:t xml:space="preserve"> </w:t>
      </w:r>
    </w:p>
    <w:p w14:paraId="60DE9B21" w14:textId="77777777" w:rsidR="00D54856" w:rsidRPr="00D54856" w:rsidRDefault="00D54856" w:rsidP="00D54856">
      <w:pPr>
        <w:pStyle w:val="paragraph"/>
        <w:spacing w:before="0" w:beforeAutospacing="0" w:after="0" w:afterAutospacing="0"/>
        <w:textAlignment w:val="baseline"/>
        <w:rPr>
          <w:rFonts w:ascii="Aptos" w:hAnsi="Aptos" w:cs="Microsoft Tai Le"/>
        </w:rPr>
      </w:pPr>
    </w:p>
    <w:tbl>
      <w:tblPr>
        <w:tblStyle w:val="TableGrid"/>
        <w:tblW w:w="10206" w:type="dxa"/>
        <w:tblInd w:w="-572" w:type="dxa"/>
        <w:tblLook w:val="04A0" w:firstRow="1" w:lastRow="0" w:firstColumn="1" w:lastColumn="0" w:noHBand="0" w:noVBand="1"/>
      </w:tblPr>
      <w:tblGrid>
        <w:gridCol w:w="4962"/>
        <w:gridCol w:w="5244"/>
      </w:tblGrid>
      <w:tr w:rsidR="005346A2" w14:paraId="5EBFDA5A" w14:textId="77777777" w:rsidTr="00695E21">
        <w:tc>
          <w:tcPr>
            <w:tcW w:w="4962" w:type="dxa"/>
            <w:shd w:val="clear" w:color="auto" w:fill="E7E6E6" w:themeFill="background2"/>
          </w:tcPr>
          <w:p w14:paraId="73C09A9E" w14:textId="5AA72C1E" w:rsidR="005346A2" w:rsidRPr="00383086" w:rsidRDefault="005346A2" w:rsidP="00302480">
            <w:pPr>
              <w:jc w:val="both"/>
              <w:rPr>
                <w:rFonts w:ascii="Aptos" w:hAnsi="Aptos" w:cstheme="minorHAnsi"/>
                <w:b/>
                <w:bCs/>
                <w:sz w:val="24"/>
                <w:szCs w:val="24"/>
              </w:rPr>
            </w:pPr>
            <w:r w:rsidRPr="00383086">
              <w:rPr>
                <w:rFonts w:ascii="Aptos" w:hAnsi="Aptos" w:cstheme="minorHAnsi"/>
                <w:b/>
                <w:bCs/>
                <w:sz w:val="24"/>
                <w:szCs w:val="24"/>
              </w:rPr>
              <w:t xml:space="preserve">Name of Policy: </w:t>
            </w:r>
          </w:p>
        </w:tc>
        <w:tc>
          <w:tcPr>
            <w:tcW w:w="5244" w:type="dxa"/>
          </w:tcPr>
          <w:p w14:paraId="3EF882D4" w14:textId="27997330" w:rsidR="005346A2" w:rsidRDefault="00572BB5" w:rsidP="00302480">
            <w:pPr>
              <w:jc w:val="both"/>
              <w:rPr>
                <w:rFonts w:ascii="Aptos" w:hAnsi="Aptos" w:cstheme="minorHAnsi"/>
                <w:sz w:val="24"/>
                <w:szCs w:val="24"/>
              </w:rPr>
            </w:pPr>
            <w:r>
              <w:rPr>
                <w:rFonts w:ascii="Aptos" w:hAnsi="Aptos" w:cstheme="minorHAnsi"/>
                <w:sz w:val="24"/>
                <w:szCs w:val="24"/>
              </w:rPr>
              <w:t xml:space="preserve">Fees &amp; Payment Policy </w:t>
            </w:r>
            <w:r w:rsidR="00383086">
              <w:rPr>
                <w:rFonts w:ascii="Aptos" w:hAnsi="Aptos" w:cstheme="minorHAnsi"/>
                <w:sz w:val="24"/>
                <w:szCs w:val="24"/>
              </w:rPr>
              <w:t xml:space="preserve"> </w:t>
            </w:r>
          </w:p>
        </w:tc>
      </w:tr>
      <w:tr w:rsidR="005346A2" w14:paraId="4D03C2F1" w14:textId="77777777" w:rsidTr="00D54856">
        <w:trPr>
          <w:trHeight w:val="1049"/>
        </w:trPr>
        <w:tc>
          <w:tcPr>
            <w:tcW w:w="4962" w:type="dxa"/>
            <w:shd w:val="clear" w:color="auto" w:fill="E7E6E6" w:themeFill="background2"/>
          </w:tcPr>
          <w:p w14:paraId="22B75AE8" w14:textId="6B62797D" w:rsidR="005346A2" w:rsidRPr="00383086" w:rsidRDefault="00603254" w:rsidP="00302480">
            <w:pPr>
              <w:jc w:val="both"/>
              <w:rPr>
                <w:rFonts w:ascii="Aptos" w:hAnsi="Aptos" w:cstheme="minorHAnsi"/>
                <w:b/>
                <w:bCs/>
                <w:sz w:val="24"/>
                <w:szCs w:val="24"/>
              </w:rPr>
            </w:pPr>
            <w:r w:rsidRPr="00383086">
              <w:rPr>
                <w:rFonts w:ascii="Aptos" w:hAnsi="Aptos" w:cstheme="minorHAnsi"/>
                <w:b/>
                <w:bCs/>
                <w:sz w:val="24"/>
                <w:szCs w:val="24"/>
              </w:rPr>
              <w:t>Amendments</w:t>
            </w:r>
            <w:r w:rsidR="00383086" w:rsidRPr="00383086">
              <w:rPr>
                <w:rFonts w:ascii="Aptos" w:hAnsi="Aptos" w:cstheme="minorHAnsi"/>
                <w:b/>
                <w:bCs/>
                <w:sz w:val="24"/>
                <w:szCs w:val="24"/>
              </w:rPr>
              <w:t xml:space="preserve">/reviews </w:t>
            </w:r>
            <w:r w:rsidR="007D616B" w:rsidRPr="00383086">
              <w:rPr>
                <w:rFonts w:ascii="Aptos" w:hAnsi="Aptos" w:cstheme="minorHAnsi"/>
                <w:b/>
                <w:bCs/>
                <w:sz w:val="24"/>
                <w:szCs w:val="24"/>
              </w:rPr>
              <w:t>made: *</w:t>
            </w:r>
          </w:p>
        </w:tc>
        <w:tc>
          <w:tcPr>
            <w:tcW w:w="5244" w:type="dxa"/>
          </w:tcPr>
          <w:p w14:paraId="45DCE080" w14:textId="0CBE5AEC" w:rsidR="005346A2" w:rsidRDefault="001C2A1E" w:rsidP="00302480">
            <w:pPr>
              <w:jc w:val="both"/>
              <w:rPr>
                <w:rFonts w:ascii="Aptos" w:hAnsi="Aptos" w:cstheme="minorHAnsi"/>
                <w:sz w:val="24"/>
                <w:szCs w:val="24"/>
              </w:rPr>
            </w:pPr>
            <w:r>
              <w:rPr>
                <w:rFonts w:ascii="Aptos" w:hAnsi="Aptos" w:cstheme="minorHAnsi"/>
                <w:sz w:val="24"/>
                <w:szCs w:val="24"/>
              </w:rPr>
              <w:t>31.03.25</w:t>
            </w:r>
            <w:r w:rsidRPr="00695E21">
              <w:rPr>
                <w:rFonts w:ascii="Aptos" w:hAnsi="Aptos" w:cstheme="minorHAnsi"/>
                <w:i/>
                <w:iCs/>
                <w:sz w:val="20"/>
                <w:szCs w:val="20"/>
              </w:rPr>
              <w:t xml:space="preserve"> – review including new EYE provider agreement</w:t>
            </w:r>
            <w:r w:rsidRPr="00695E21">
              <w:rPr>
                <w:rFonts w:ascii="Aptos" w:hAnsi="Aptos" w:cstheme="minorHAnsi"/>
                <w:sz w:val="20"/>
                <w:szCs w:val="20"/>
              </w:rPr>
              <w:t xml:space="preserve"> </w:t>
            </w:r>
          </w:p>
          <w:p w14:paraId="26885EE4" w14:textId="77777777" w:rsidR="00AA70C5" w:rsidRDefault="00AA70C5" w:rsidP="00302480">
            <w:pPr>
              <w:jc w:val="both"/>
              <w:rPr>
                <w:rFonts w:ascii="Aptos" w:hAnsi="Aptos" w:cstheme="minorHAnsi"/>
                <w:sz w:val="20"/>
                <w:szCs w:val="20"/>
              </w:rPr>
            </w:pPr>
            <w:r>
              <w:rPr>
                <w:rFonts w:ascii="Aptos" w:hAnsi="Aptos" w:cstheme="minorHAnsi"/>
                <w:sz w:val="24"/>
                <w:szCs w:val="24"/>
              </w:rPr>
              <w:t xml:space="preserve">06/10/25 </w:t>
            </w:r>
            <w:r w:rsidRPr="00695E21">
              <w:rPr>
                <w:rFonts w:ascii="Aptos" w:hAnsi="Aptos" w:cstheme="minorHAnsi"/>
                <w:i/>
                <w:iCs/>
                <w:sz w:val="20"/>
                <w:szCs w:val="20"/>
              </w:rPr>
              <w:t xml:space="preserve">– detail added to late payment </w:t>
            </w:r>
            <w:proofErr w:type="gramStart"/>
            <w:r w:rsidRPr="00695E21">
              <w:rPr>
                <w:rFonts w:ascii="Aptos" w:hAnsi="Aptos" w:cstheme="minorHAnsi"/>
                <w:i/>
                <w:iCs/>
                <w:sz w:val="20"/>
                <w:szCs w:val="20"/>
              </w:rPr>
              <w:t>terms,</w:t>
            </w:r>
            <w:proofErr w:type="gramEnd"/>
            <w:r w:rsidRPr="00695E21">
              <w:rPr>
                <w:rFonts w:ascii="Aptos" w:hAnsi="Aptos" w:cstheme="minorHAnsi"/>
                <w:i/>
                <w:iCs/>
                <w:sz w:val="20"/>
                <w:szCs w:val="20"/>
              </w:rPr>
              <w:t xml:space="preserve"> </w:t>
            </w:r>
            <w:r w:rsidR="00A3358E" w:rsidRPr="00695E21">
              <w:rPr>
                <w:rFonts w:ascii="Aptos" w:hAnsi="Aptos" w:cstheme="minorHAnsi"/>
                <w:i/>
                <w:iCs/>
                <w:sz w:val="20"/>
                <w:szCs w:val="20"/>
              </w:rPr>
              <w:t>T&amp;C also changed in line with this</w:t>
            </w:r>
            <w:r w:rsidR="00A3358E" w:rsidRPr="00695E21">
              <w:rPr>
                <w:rFonts w:ascii="Aptos" w:hAnsi="Aptos" w:cstheme="minorHAnsi"/>
                <w:sz w:val="20"/>
                <w:szCs w:val="20"/>
              </w:rPr>
              <w:t xml:space="preserve"> </w:t>
            </w:r>
          </w:p>
          <w:p w14:paraId="45D9876A" w14:textId="77777777" w:rsidR="00D54856" w:rsidRDefault="00D54856" w:rsidP="00302480">
            <w:pPr>
              <w:jc w:val="both"/>
              <w:rPr>
                <w:rFonts w:ascii="Aptos" w:hAnsi="Aptos" w:cstheme="minorHAnsi"/>
                <w:i/>
                <w:iCs/>
                <w:sz w:val="20"/>
                <w:szCs w:val="20"/>
              </w:rPr>
            </w:pPr>
            <w:r w:rsidRPr="00D54856">
              <w:rPr>
                <w:rFonts w:ascii="Aptos" w:hAnsi="Aptos" w:cstheme="minorHAnsi"/>
                <w:sz w:val="24"/>
                <w:szCs w:val="24"/>
              </w:rPr>
              <w:t>05/12/2025 –</w:t>
            </w:r>
            <w:r>
              <w:rPr>
                <w:rFonts w:ascii="Aptos" w:hAnsi="Aptos" w:cstheme="minorHAnsi"/>
                <w:sz w:val="20"/>
                <w:szCs w:val="20"/>
              </w:rPr>
              <w:t xml:space="preserve"> </w:t>
            </w:r>
            <w:r w:rsidRPr="00D54856">
              <w:rPr>
                <w:rFonts w:ascii="Aptos" w:hAnsi="Aptos" w:cstheme="minorHAnsi"/>
                <w:i/>
                <w:iCs/>
                <w:sz w:val="20"/>
                <w:szCs w:val="20"/>
              </w:rPr>
              <w:t>Staff discount section added</w:t>
            </w:r>
          </w:p>
          <w:p w14:paraId="6F272D5A" w14:textId="4672BF16" w:rsidR="00E402D5" w:rsidRPr="00CC0028" w:rsidRDefault="00CC0028" w:rsidP="00302480">
            <w:pPr>
              <w:jc w:val="both"/>
              <w:rPr>
                <w:rFonts w:ascii="Aptos" w:hAnsi="Aptos" w:cstheme="minorHAnsi"/>
                <w:sz w:val="24"/>
                <w:szCs w:val="24"/>
              </w:rPr>
            </w:pPr>
            <w:r w:rsidRPr="00CC0028">
              <w:rPr>
                <w:rFonts w:ascii="Aptos" w:hAnsi="Aptos" w:cstheme="minorHAnsi"/>
                <w:sz w:val="24"/>
                <w:szCs w:val="24"/>
              </w:rPr>
              <w:t>27/02/2026</w:t>
            </w:r>
            <w:r>
              <w:rPr>
                <w:rFonts w:ascii="Aptos" w:hAnsi="Aptos" w:cstheme="minorHAnsi"/>
                <w:sz w:val="24"/>
                <w:szCs w:val="24"/>
              </w:rPr>
              <w:t xml:space="preserve"> </w:t>
            </w:r>
            <w:r w:rsidRPr="00670837">
              <w:rPr>
                <w:rFonts w:ascii="Aptos" w:hAnsi="Aptos" w:cstheme="minorHAnsi"/>
              </w:rPr>
              <w:t xml:space="preserve">– </w:t>
            </w:r>
            <w:r w:rsidRPr="00670837">
              <w:rPr>
                <w:rFonts w:ascii="Aptos" w:hAnsi="Aptos" w:cstheme="minorHAnsi"/>
                <w:i/>
                <w:iCs/>
                <w:sz w:val="20"/>
                <w:szCs w:val="20"/>
              </w:rPr>
              <w:t>staff discount increa</w:t>
            </w:r>
            <w:r w:rsidR="00670837" w:rsidRPr="00670837">
              <w:rPr>
                <w:rFonts w:ascii="Aptos" w:hAnsi="Aptos" w:cstheme="minorHAnsi"/>
                <w:i/>
                <w:iCs/>
                <w:sz w:val="20"/>
                <w:szCs w:val="20"/>
              </w:rPr>
              <w:t>se</w:t>
            </w:r>
            <w:r w:rsidR="00670837">
              <w:rPr>
                <w:rFonts w:ascii="Aptos" w:hAnsi="Aptos" w:cstheme="minorHAnsi"/>
                <w:i/>
                <w:iCs/>
                <w:sz w:val="20"/>
                <w:szCs w:val="20"/>
              </w:rPr>
              <w:t xml:space="preserve"> </w:t>
            </w:r>
            <w:r w:rsidR="00BB741D">
              <w:rPr>
                <w:rFonts w:ascii="Aptos" w:hAnsi="Aptos" w:cstheme="minorHAnsi"/>
                <w:i/>
                <w:iCs/>
                <w:sz w:val="20"/>
                <w:szCs w:val="20"/>
              </w:rPr>
              <w:t>–</w:t>
            </w:r>
            <w:r w:rsidR="00670837">
              <w:rPr>
                <w:rFonts w:ascii="Aptos" w:hAnsi="Aptos" w:cstheme="minorHAnsi"/>
                <w:i/>
                <w:iCs/>
                <w:sz w:val="20"/>
                <w:szCs w:val="20"/>
              </w:rPr>
              <w:t xml:space="preserve"> </w:t>
            </w:r>
            <w:r w:rsidR="00BB741D">
              <w:rPr>
                <w:rFonts w:ascii="Aptos" w:hAnsi="Aptos" w:cstheme="minorHAnsi"/>
                <w:i/>
                <w:iCs/>
                <w:sz w:val="20"/>
                <w:szCs w:val="20"/>
              </w:rPr>
              <w:t xml:space="preserve">change to wording of 2Y0F </w:t>
            </w:r>
          </w:p>
        </w:tc>
      </w:tr>
      <w:tr w:rsidR="007D616B" w14:paraId="33508A28" w14:textId="77777777" w:rsidTr="00695E21">
        <w:tc>
          <w:tcPr>
            <w:tcW w:w="4962" w:type="dxa"/>
            <w:shd w:val="clear" w:color="auto" w:fill="E7E6E6" w:themeFill="background2"/>
          </w:tcPr>
          <w:p w14:paraId="17AF9490" w14:textId="56F224F1" w:rsidR="007D616B" w:rsidRPr="00D54856" w:rsidRDefault="00B21713" w:rsidP="00D54856">
            <w:pPr>
              <w:textAlignment w:val="baseline"/>
              <w:rPr>
                <w:rFonts w:ascii="Aptos" w:eastAsia="Times New Roman" w:hAnsi="Aptos" w:cs="Microsoft Tai Le"/>
                <w:i/>
                <w:iCs/>
                <w:lang w:eastAsia="ja-JP"/>
              </w:rPr>
            </w:pPr>
            <w:r w:rsidRPr="00383086">
              <w:rPr>
                <w:rFonts w:ascii="Aptos" w:hAnsi="Aptos" w:cstheme="minorHAnsi"/>
                <w:b/>
                <w:bCs/>
                <w:sz w:val="24"/>
                <w:szCs w:val="24"/>
              </w:rPr>
              <w:t xml:space="preserve">Signed and printed for the policy folder by the </w:t>
            </w:r>
            <w:r w:rsidR="006532EC" w:rsidRPr="00383086">
              <w:rPr>
                <w:rFonts w:ascii="Aptos" w:hAnsi="Aptos" w:cstheme="minorHAnsi"/>
                <w:b/>
                <w:bCs/>
                <w:sz w:val="24"/>
                <w:szCs w:val="24"/>
              </w:rPr>
              <w:t>M</w:t>
            </w:r>
            <w:r w:rsidRPr="00383086">
              <w:rPr>
                <w:rFonts w:ascii="Aptos" w:hAnsi="Aptos" w:cstheme="minorHAnsi"/>
                <w:b/>
                <w:bCs/>
                <w:sz w:val="24"/>
                <w:szCs w:val="24"/>
              </w:rPr>
              <w:t>anager on behalf o</w:t>
            </w:r>
            <w:r w:rsidR="00B34531" w:rsidRPr="00383086">
              <w:rPr>
                <w:rFonts w:ascii="Aptos" w:hAnsi="Aptos" w:cstheme="minorHAnsi"/>
                <w:b/>
                <w:bCs/>
                <w:sz w:val="24"/>
                <w:szCs w:val="24"/>
              </w:rPr>
              <w:t>f the Nursery</w:t>
            </w:r>
            <w:r w:rsidR="006532EC" w:rsidRPr="00383086">
              <w:rPr>
                <w:rFonts w:ascii="Aptos" w:hAnsi="Aptos" w:cstheme="minorHAnsi"/>
                <w:b/>
                <w:bCs/>
                <w:sz w:val="24"/>
                <w:szCs w:val="24"/>
              </w:rPr>
              <w:t>:</w:t>
            </w:r>
            <w:r w:rsidR="00041915" w:rsidRPr="00ED0971">
              <w:rPr>
                <w:rFonts w:ascii="Aptos" w:eastAsia="Times New Roman" w:hAnsi="Aptos" w:cs="Microsoft Tai Le"/>
                <w:i/>
                <w:iCs/>
                <w:lang w:eastAsia="ja-JP"/>
              </w:rPr>
              <w:t xml:space="preserve"> </w:t>
            </w:r>
          </w:p>
        </w:tc>
        <w:tc>
          <w:tcPr>
            <w:tcW w:w="5244" w:type="dxa"/>
          </w:tcPr>
          <w:p w14:paraId="1BD22B66" w14:textId="77777777" w:rsidR="007D616B" w:rsidRDefault="00041915" w:rsidP="00D54856">
            <w:pPr>
              <w:textAlignment w:val="baseline"/>
              <w:rPr>
                <w:rFonts w:ascii="Aptos" w:eastAsia="Times New Roman" w:hAnsi="Aptos" w:cs="Microsoft Tai Le"/>
                <w:i/>
                <w:iCs/>
                <w:lang w:eastAsia="ja-JP"/>
              </w:rPr>
            </w:pPr>
            <w:r w:rsidRPr="00ED0971">
              <w:rPr>
                <w:rFonts w:ascii="Aptos" w:eastAsia="Times New Roman" w:hAnsi="Aptos" w:cs="Microsoft Tai Le"/>
                <w:i/>
                <w:iCs/>
                <w:lang w:eastAsia="ja-JP"/>
              </w:rPr>
              <w:t>By signing the manager confirms that this has been shared and understood by all staff</w:t>
            </w:r>
          </w:p>
          <w:p w14:paraId="340BCFD8" w14:textId="77777777" w:rsidR="00FE0C47" w:rsidRDefault="00FE0C47" w:rsidP="00D54856">
            <w:pPr>
              <w:textAlignment w:val="baseline"/>
              <w:rPr>
                <w:rFonts w:ascii="Aptos" w:eastAsia="Times New Roman" w:hAnsi="Aptos" w:cs="Microsoft Tai Le"/>
                <w:i/>
                <w:iCs/>
                <w:lang w:eastAsia="ja-JP"/>
              </w:rPr>
            </w:pPr>
          </w:p>
          <w:p w14:paraId="45E312AE" w14:textId="423A52DD" w:rsidR="00FE0C47" w:rsidRPr="00D54856" w:rsidRDefault="00FE0C47" w:rsidP="00D54856">
            <w:pPr>
              <w:textAlignment w:val="baseline"/>
              <w:rPr>
                <w:rFonts w:ascii="Aptos" w:eastAsia="Times New Roman" w:hAnsi="Aptos" w:cs="Microsoft Tai Le"/>
                <w:i/>
                <w:iCs/>
                <w:lang w:eastAsia="ja-JP"/>
              </w:rPr>
            </w:pPr>
          </w:p>
        </w:tc>
      </w:tr>
      <w:tr w:rsidR="007D616B" w14:paraId="5C915582" w14:textId="77777777" w:rsidTr="00695E21">
        <w:tc>
          <w:tcPr>
            <w:tcW w:w="4962" w:type="dxa"/>
            <w:shd w:val="clear" w:color="auto" w:fill="E7E6E6" w:themeFill="background2"/>
          </w:tcPr>
          <w:p w14:paraId="76AFA63D" w14:textId="77777777" w:rsidR="007D616B" w:rsidRDefault="00F16570" w:rsidP="00302480">
            <w:pPr>
              <w:jc w:val="both"/>
              <w:rPr>
                <w:rFonts w:ascii="Aptos" w:hAnsi="Aptos" w:cstheme="minorHAnsi"/>
                <w:b/>
                <w:bCs/>
                <w:sz w:val="24"/>
                <w:szCs w:val="24"/>
              </w:rPr>
            </w:pPr>
            <w:r w:rsidRPr="00383086">
              <w:rPr>
                <w:rFonts w:ascii="Aptos" w:hAnsi="Aptos" w:cstheme="minorHAnsi"/>
                <w:b/>
                <w:bCs/>
                <w:sz w:val="24"/>
                <w:szCs w:val="24"/>
              </w:rPr>
              <w:t>Associated forms and templates and documents:</w:t>
            </w:r>
          </w:p>
          <w:p w14:paraId="711DC0BD" w14:textId="77777777" w:rsidR="00D54856" w:rsidRPr="00D54856" w:rsidRDefault="00D54856" w:rsidP="00D54856">
            <w:pPr>
              <w:rPr>
                <w:rFonts w:ascii="Aptos" w:hAnsi="Aptos" w:cstheme="minorHAnsi"/>
                <w:sz w:val="24"/>
                <w:szCs w:val="24"/>
              </w:rPr>
            </w:pPr>
          </w:p>
          <w:p w14:paraId="213F2835" w14:textId="77777777" w:rsidR="00D54856" w:rsidRPr="00D54856" w:rsidRDefault="00D54856" w:rsidP="00D54856">
            <w:pPr>
              <w:rPr>
                <w:rFonts w:ascii="Aptos" w:hAnsi="Aptos" w:cstheme="minorHAnsi"/>
                <w:sz w:val="24"/>
                <w:szCs w:val="24"/>
              </w:rPr>
            </w:pPr>
          </w:p>
          <w:p w14:paraId="1577EF99" w14:textId="77777777" w:rsidR="00D54856" w:rsidRDefault="00D54856" w:rsidP="00D54856">
            <w:pPr>
              <w:rPr>
                <w:rFonts w:ascii="Aptos" w:hAnsi="Aptos" w:cstheme="minorHAnsi"/>
                <w:b/>
                <w:bCs/>
                <w:sz w:val="24"/>
                <w:szCs w:val="24"/>
              </w:rPr>
            </w:pPr>
          </w:p>
          <w:p w14:paraId="1CE4BDDD" w14:textId="352F8D4F" w:rsidR="00D54856" w:rsidRPr="00D54856" w:rsidRDefault="00D54856" w:rsidP="00D54856">
            <w:pPr>
              <w:tabs>
                <w:tab w:val="left" w:pos="2844"/>
              </w:tabs>
              <w:rPr>
                <w:rFonts w:ascii="Aptos" w:hAnsi="Aptos" w:cstheme="minorHAnsi"/>
                <w:sz w:val="24"/>
                <w:szCs w:val="24"/>
              </w:rPr>
            </w:pPr>
            <w:r>
              <w:rPr>
                <w:rFonts w:ascii="Aptos" w:hAnsi="Aptos" w:cstheme="minorHAnsi"/>
                <w:sz w:val="24"/>
                <w:szCs w:val="24"/>
              </w:rPr>
              <w:tab/>
            </w:r>
          </w:p>
        </w:tc>
        <w:tc>
          <w:tcPr>
            <w:tcW w:w="5244" w:type="dxa"/>
          </w:tcPr>
          <w:p w14:paraId="113F411B" w14:textId="2F45F189" w:rsidR="00383086" w:rsidRDefault="00A278FB" w:rsidP="00572BB5">
            <w:pPr>
              <w:jc w:val="both"/>
              <w:rPr>
                <w:rFonts w:ascii="Aptos" w:eastAsia="Times New Roman" w:hAnsi="Aptos" w:cs="Microsoft Tai Le"/>
                <w:sz w:val="24"/>
                <w:szCs w:val="24"/>
                <w:lang w:eastAsia="en-GB"/>
              </w:rPr>
            </w:pPr>
            <w:r>
              <w:rPr>
                <w:rFonts w:ascii="Aptos" w:eastAsia="Times New Roman" w:hAnsi="Aptos" w:cs="Microsoft Tai Le"/>
                <w:sz w:val="24"/>
                <w:szCs w:val="24"/>
                <w:lang w:eastAsia="en-GB"/>
              </w:rPr>
              <w:t>Nursery place request form</w:t>
            </w:r>
          </w:p>
          <w:p w14:paraId="19956E43" w14:textId="77777777" w:rsidR="00572BB5" w:rsidRDefault="00A278FB" w:rsidP="00572BB5">
            <w:pPr>
              <w:jc w:val="both"/>
              <w:rPr>
                <w:rFonts w:ascii="Aptos" w:hAnsi="Aptos" w:cstheme="minorHAnsi"/>
                <w:sz w:val="24"/>
                <w:szCs w:val="24"/>
              </w:rPr>
            </w:pPr>
            <w:r>
              <w:rPr>
                <w:rFonts w:ascii="Aptos" w:hAnsi="Aptos" w:cstheme="minorHAnsi"/>
                <w:sz w:val="24"/>
                <w:szCs w:val="24"/>
              </w:rPr>
              <w:t xml:space="preserve">Family registration pack </w:t>
            </w:r>
          </w:p>
          <w:p w14:paraId="71EC1DBE" w14:textId="77777777" w:rsidR="00A278FB" w:rsidRDefault="00A278FB" w:rsidP="00572BB5">
            <w:pPr>
              <w:jc w:val="both"/>
              <w:rPr>
                <w:rFonts w:ascii="Aptos" w:hAnsi="Aptos" w:cstheme="minorHAnsi"/>
                <w:sz w:val="24"/>
                <w:szCs w:val="24"/>
              </w:rPr>
            </w:pPr>
            <w:r>
              <w:rPr>
                <w:rFonts w:ascii="Aptos" w:hAnsi="Aptos" w:cstheme="minorHAnsi"/>
                <w:sz w:val="24"/>
                <w:szCs w:val="24"/>
              </w:rPr>
              <w:t>Parent Fee Letter</w:t>
            </w:r>
          </w:p>
          <w:p w14:paraId="13A8E561" w14:textId="7B7F1EA3" w:rsidR="00A278FB" w:rsidRDefault="00A278FB" w:rsidP="00572BB5">
            <w:pPr>
              <w:jc w:val="both"/>
              <w:rPr>
                <w:rFonts w:ascii="Aptos" w:hAnsi="Aptos" w:cstheme="minorHAnsi"/>
                <w:sz w:val="24"/>
                <w:szCs w:val="24"/>
              </w:rPr>
            </w:pPr>
            <w:r>
              <w:rPr>
                <w:rFonts w:ascii="Aptos" w:hAnsi="Aptos" w:cstheme="minorHAnsi"/>
                <w:sz w:val="24"/>
                <w:szCs w:val="24"/>
              </w:rPr>
              <w:t>LD Yeovil fees sheet</w:t>
            </w:r>
          </w:p>
          <w:p w14:paraId="3F7341FC" w14:textId="55B63854" w:rsidR="00A278FB" w:rsidRDefault="00A278FB" w:rsidP="00572BB5">
            <w:pPr>
              <w:jc w:val="both"/>
              <w:rPr>
                <w:rFonts w:ascii="Aptos" w:hAnsi="Aptos" w:cstheme="minorHAnsi"/>
                <w:sz w:val="24"/>
                <w:szCs w:val="24"/>
              </w:rPr>
            </w:pPr>
            <w:r>
              <w:rPr>
                <w:rFonts w:ascii="Aptos" w:hAnsi="Aptos" w:cstheme="minorHAnsi"/>
                <w:sz w:val="24"/>
                <w:szCs w:val="24"/>
              </w:rPr>
              <w:t>LD Frome fees sheet</w:t>
            </w:r>
          </w:p>
          <w:p w14:paraId="0E548C26" w14:textId="769D298B" w:rsidR="00A278FB" w:rsidRDefault="00A278FB" w:rsidP="00572BB5">
            <w:pPr>
              <w:jc w:val="both"/>
              <w:rPr>
                <w:rFonts w:ascii="Aptos" w:hAnsi="Aptos" w:cstheme="minorHAnsi"/>
                <w:sz w:val="24"/>
                <w:szCs w:val="24"/>
              </w:rPr>
            </w:pPr>
            <w:r>
              <w:rPr>
                <w:rFonts w:ascii="Aptos" w:hAnsi="Aptos" w:cstheme="minorHAnsi"/>
                <w:sz w:val="24"/>
                <w:szCs w:val="24"/>
              </w:rPr>
              <w:t>LD Nunney fees sheet</w:t>
            </w:r>
          </w:p>
        </w:tc>
      </w:tr>
      <w:tr w:rsidR="009540A1" w14:paraId="5FA6D0A7" w14:textId="77777777" w:rsidTr="00AA438A">
        <w:tc>
          <w:tcPr>
            <w:tcW w:w="10206" w:type="dxa"/>
            <w:gridSpan w:val="2"/>
          </w:tcPr>
          <w:p w14:paraId="1575B4D3" w14:textId="0577202E" w:rsidR="009540A1" w:rsidRPr="005D5D84" w:rsidRDefault="00C13766" w:rsidP="005D5D84">
            <w:pPr>
              <w:jc w:val="center"/>
              <w:textAlignment w:val="baseline"/>
              <w:rPr>
                <w:rFonts w:ascii="Aptos" w:eastAsia="Times New Roman" w:hAnsi="Aptos" w:cs="Microsoft Tai Le"/>
                <w:i/>
                <w:iCs/>
                <w:sz w:val="24"/>
                <w:szCs w:val="24"/>
                <w:lang w:eastAsia="en-GB"/>
              </w:rPr>
            </w:pPr>
            <w:r w:rsidRPr="00FE0C47">
              <w:rPr>
                <w:rFonts w:ascii="Aptos" w:eastAsia="Times New Roman" w:hAnsi="Aptos" w:cs="Microsoft Tai Le"/>
                <w:i/>
                <w:iCs/>
                <w:sz w:val="24"/>
                <w:szCs w:val="24"/>
                <w:lang w:eastAsia="en-GB"/>
              </w:rPr>
              <w:t>*</w:t>
            </w:r>
            <w:r w:rsidR="009540A1" w:rsidRPr="00FE0C47">
              <w:rPr>
                <w:rFonts w:ascii="Aptos" w:eastAsia="Times New Roman" w:hAnsi="Aptos" w:cs="Microsoft Tai Le"/>
                <w:i/>
                <w:iCs/>
                <w:sz w:val="24"/>
                <w:szCs w:val="24"/>
                <w:lang w:eastAsia="en-GB"/>
              </w:rPr>
              <w:t xml:space="preserve">All our policies </w:t>
            </w:r>
            <w:r w:rsidR="00EE41FE" w:rsidRPr="00FE0C47">
              <w:rPr>
                <w:rFonts w:ascii="Aptos" w:eastAsia="Times New Roman" w:hAnsi="Aptos" w:cs="Microsoft Tai Le"/>
                <w:i/>
                <w:iCs/>
                <w:sz w:val="24"/>
                <w:szCs w:val="24"/>
                <w:lang w:eastAsia="en-GB"/>
              </w:rPr>
              <w:t xml:space="preserve">will be reviewed regularly </w:t>
            </w:r>
            <w:r w:rsidR="005D5D84" w:rsidRPr="00FE0C47">
              <w:rPr>
                <w:rFonts w:ascii="Aptos" w:eastAsia="Times New Roman" w:hAnsi="Aptos" w:cs="Microsoft Tai Le"/>
                <w:i/>
                <w:iCs/>
                <w:sz w:val="24"/>
                <w:szCs w:val="24"/>
                <w:lang w:eastAsia="en-GB"/>
              </w:rPr>
              <w:t>and/or when there are operational or legislative changes that require a review</w:t>
            </w:r>
            <w:r w:rsidR="00072882" w:rsidRPr="00FE0C47">
              <w:rPr>
                <w:rFonts w:ascii="Aptos" w:eastAsia="Times New Roman" w:hAnsi="Aptos" w:cs="Microsoft Tai Le"/>
                <w:i/>
                <w:iCs/>
                <w:sz w:val="24"/>
                <w:szCs w:val="24"/>
                <w:lang w:eastAsia="en-GB"/>
              </w:rPr>
              <w:t>.</w:t>
            </w:r>
          </w:p>
        </w:tc>
      </w:tr>
    </w:tbl>
    <w:p w14:paraId="4EE8F5E1" w14:textId="77777777" w:rsidR="008B59BB" w:rsidRPr="00FE0C47" w:rsidRDefault="008B59BB" w:rsidP="0025792C">
      <w:pPr>
        <w:rPr>
          <w:rFonts w:ascii="Aptos" w:hAnsi="Aptos" w:cs="Microsoft Tai Le"/>
          <w:sz w:val="2"/>
          <w:szCs w:val="2"/>
        </w:rPr>
      </w:pPr>
    </w:p>
    <w:sectPr w:rsidR="008B59BB" w:rsidRPr="00FE0C4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D8A4" w14:textId="77777777" w:rsidR="00C8694A" w:rsidRDefault="00C8694A" w:rsidP="002D6847">
      <w:pPr>
        <w:spacing w:after="0" w:line="240" w:lineRule="auto"/>
      </w:pPr>
      <w:r>
        <w:separator/>
      </w:r>
    </w:p>
  </w:endnote>
  <w:endnote w:type="continuationSeparator" w:id="0">
    <w:p w14:paraId="68D99753" w14:textId="77777777" w:rsidR="00C8694A" w:rsidRDefault="00C8694A" w:rsidP="002D6847">
      <w:pPr>
        <w:spacing w:after="0" w:line="240" w:lineRule="auto"/>
      </w:pPr>
      <w:r>
        <w:continuationSeparator/>
      </w:r>
    </w:p>
  </w:endnote>
  <w:endnote w:type="continuationNotice" w:id="1">
    <w:p w14:paraId="59EEB7DE" w14:textId="77777777" w:rsidR="00C8694A" w:rsidRDefault="00C869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Microsoft Tai Le">
    <w:panose1 w:val="020B0502040204020203"/>
    <w:charset w:val="00"/>
    <w:family w:val="swiss"/>
    <w:pitch w:val="variable"/>
    <w:sig w:usb0="00000003" w:usb1="00000000" w:usb2="4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A68B" w14:textId="3AC79670" w:rsidR="008511D1" w:rsidRPr="00695E21" w:rsidRDefault="00E402D5" w:rsidP="00695E21">
    <w:pPr>
      <w:jc w:val="right"/>
    </w:pPr>
    <w:r>
      <w:rPr>
        <w:spacing w:val="60"/>
      </w:rPr>
      <w:t>April 2026</w:t>
    </w:r>
    <w:r w:rsidR="009F0B75" w:rsidRPr="00695E21">
      <w:rPr>
        <w:spacing w:val="60"/>
      </w:rPr>
      <w:t xml:space="preserve"> </w:t>
    </w:r>
    <w:r w:rsidR="008511D1" w:rsidRPr="00695E21">
      <w:rPr>
        <w:spacing w:val="60"/>
      </w:rPr>
      <w:t>Little Discoveries Childcar</w:t>
    </w:r>
    <w:r w:rsidR="009F0B75" w:rsidRPr="00695E21">
      <w:rPr>
        <w:spacing w:val="60"/>
      </w:rPr>
      <w:t>e</w:t>
    </w:r>
    <w:r w:rsidR="008511D1" w:rsidRPr="00695E21">
      <w:rPr>
        <w:spacing w:val="60"/>
      </w:rPr>
      <w:t xml:space="preserve"> LTD Page</w:t>
    </w:r>
    <w:r w:rsidR="008511D1" w:rsidRPr="00695E21">
      <w:t xml:space="preserve"> </w:t>
    </w:r>
    <w:r w:rsidR="008511D1" w:rsidRPr="00695E21">
      <w:fldChar w:fldCharType="begin"/>
    </w:r>
    <w:r w:rsidR="008511D1" w:rsidRPr="00695E21">
      <w:instrText>PAGE   \* MERGEFORMAT</w:instrText>
    </w:r>
    <w:r w:rsidR="008511D1" w:rsidRPr="00695E21">
      <w:fldChar w:fldCharType="separate"/>
    </w:r>
    <w:r w:rsidR="008511D1" w:rsidRPr="00695E21">
      <w:t>1</w:t>
    </w:r>
    <w:r w:rsidR="008511D1" w:rsidRPr="00695E21">
      <w:fldChar w:fldCharType="end"/>
    </w:r>
    <w:r w:rsidR="008511D1" w:rsidRPr="00695E21">
      <w:t xml:space="preserve"> | </w:t>
    </w:r>
    <w:fldSimple w:instr="NUMPAGES  \* Arabic  \* MERGEFORMAT">
      <w:r w:rsidR="008511D1" w:rsidRPr="00695E21">
        <w:t>1</w:t>
      </w:r>
    </w:fldSimple>
  </w:p>
  <w:p w14:paraId="2BC8BE4B" w14:textId="613B1E6A" w:rsidR="002D6847" w:rsidRPr="00041915" w:rsidRDefault="002D6847">
    <w:pPr>
      <w:pStyle w:val="Footer"/>
      <w:rPr>
        <w:rFonts w:ascii="Aptos" w:hAnsi="Aptos" w:cs="Microsoft Tai 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6778A" w14:textId="77777777" w:rsidR="00C8694A" w:rsidRDefault="00C8694A" w:rsidP="002D6847">
      <w:pPr>
        <w:spacing w:after="0" w:line="240" w:lineRule="auto"/>
      </w:pPr>
      <w:r>
        <w:separator/>
      </w:r>
    </w:p>
  </w:footnote>
  <w:footnote w:type="continuationSeparator" w:id="0">
    <w:p w14:paraId="2EA10194" w14:textId="77777777" w:rsidR="00C8694A" w:rsidRDefault="00C8694A" w:rsidP="002D6847">
      <w:pPr>
        <w:spacing w:after="0" w:line="240" w:lineRule="auto"/>
      </w:pPr>
      <w:r>
        <w:continuationSeparator/>
      </w:r>
    </w:p>
  </w:footnote>
  <w:footnote w:type="continuationNotice" w:id="1">
    <w:p w14:paraId="612E5593" w14:textId="77777777" w:rsidR="00C8694A" w:rsidRDefault="00C869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29C7"/>
    <w:multiLevelType w:val="hybridMultilevel"/>
    <w:tmpl w:val="41C44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073E0"/>
    <w:multiLevelType w:val="hybridMultilevel"/>
    <w:tmpl w:val="D6EA75D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16A8"/>
    <w:multiLevelType w:val="hybridMultilevel"/>
    <w:tmpl w:val="C10A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B7096"/>
    <w:multiLevelType w:val="hybridMultilevel"/>
    <w:tmpl w:val="0BC4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774C7"/>
    <w:multiLevelType w:val="hybridMultilevel"/>
    <w:tmpl w:val="08923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500515"/>
    <w:multiLevelType w:val="hybridMultilevel"/>
    <w:tmpl w:val="43BE1E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D0D37"/>
    <w:multiLevelType w:val="hybridMultilevel"/>
    <w:tmpl w:val="F2FE970A"/>
    <w:lvl w:ilvl="0" w:tplc="08090003">
      <w:start w:val="1"/>
      <w:numFmt w:val="bullet"/>
      <w:lvlText w:val="o"/>
      <w:lvlJc w:val="left"/>
      <w:pPr>
        <w:ind w:left="1440" w:hanging="360"/>
      </w:pPr>
      <w:rPr>
        <w:rFonts w:ascii="Courier New" w:hAnsi="Courier New" w:cs="Courier New"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AF82B02"/>
    <w:multiLevelType w:val="hybridMultilevel"/>
    <w:tmpl w:val="A6547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050478"/>
    <w:multiLevelType w:val="hybridMultilevel"/>
    <w:tmpl w:val="5E5C5D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2BE6F03"/>
    <w:multiLevelType w:val="multilevel"/>
    <w:tmpl w:val="2EC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19258A"/>
    <w:multiLevelType w:val="multilevel"/>
    <w:tmpl w:val="AC306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F34C3"/>
    <w:multiLevelType w:val="hybridMultilevel"/>
    <w:tmpl w:val="B122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D25F96"/>
    <w:multiLevelType w:val="hybridMultilevel"/>
    <w:tmpl w:val="F99ECDC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D0736C"/>
    <w:multiLevelType w:val="hybridMultilevel"/>
    <w:tmpl w:val="684A7AD4"/>
    <w:lvl w:ilvl="0" w:tplc="FFC034E4">
      <w:start w:val="1"/>
      <w:numFmt w:val="decimal"/>
      <w:lvlText w:val="%1."/>
      <w:lvlJc w:val="left"/>
      <w:pPr>
        <w:ind w:left="2164" w:hanging="735"/>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4" w15:restartNumberingAfterBreak="0">
    <w:nsid w:val="4D68674B"/>
    <w:multiLevelType w:val="hybridMultilevel"/>
    <w:tmpl w:val="FE12A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B1991"/>
    <w:multiLevelType w:val="hybridMultilevel"/>
    <w:tmpl w:val="FB2EB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F90AAA"/>
    <w:multiLevelType w:val="hybridMultilevel"/>
    <w:tmpl w:val="09FA13C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FF59DA"/>
    <w:multiLevelType w:val="multilevel"/>
    <w:tmpl w:val="7136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953249">
    <w:abstractNumId w:val="0"/>
  </w:num>
  <w:num w:numId="2" w16cid:durableId="429274240">
    <w:abstractNumId w:val="4"/>
  </w:num>
  <w:num w:numId="3" w16cid:durableId="1018197552">
    <w:abstractNumId w:val="7"/>
  </w:num>
  <w:num w:numId="4" w16cid:durableId="167333988">
    <w:abstractNumId w:val="2"/>
  </w:num>
  <w:num w:numId="5" w16cid:durableId="1533419820">
    <w:abstractNumId w:val="8"/>
  </w:num>
  <w:num w:numId="6" w16cid:durableId="1913271082">
    <w:abstractNumId w:val="13"/>
  </w:num>
  <w:num w:numId="7" w16cid:durableId="1249481">
    <w:abstractNumId w:val="14"/>
  </w:num>
  <w:num w:numId="8" w16cid:durableId="1141728589">
    <w:abstractNumId w:val="3"/>
  </w:num>
  <w:num w:numId="9" w16cid:durableId="1124931787">
    <w:abstractNumId w:val="1"/>
  </w:num>
  <w:num w:numId="10" w16cid:durableId="1870557531">
    <w:abstractNumId w:val="10"/>
  </w:num>
  <w:num w:numId="11" w16cid:durableId="929117957">
    <w:abstractNumId w:val="6"/>
  </w:num>
  <w:num w:numId="12" w16cid:durableId="84888305">
    <w:abstractNumId w:val="18"/>
  </w:num>
  <w:num w:numId="13" w16cid:durableId="394205574">
    <w:abstractNumId w:val="15"/>
  </w:num>
  <w:num w:numId="14" w16cid:durableId="1103497863">
    <w:abstractNumId w:val="12"/>
  </w:num>
  <w:num w:numId="15" w16cid:durableId="167911290">
    <w:abstractNumId w:val="11"/>
  </w:num>
  <w:num w:numId="16" w16cid:durableId="1437214278">
    <w:abstractNumId w:val="16"/>
  </w:num>
  <w:num w:numId="17" w16cid:durableId="1850025168">
    <w:abstractNumId w:val="9"/>
  </w:num>
  <w:num w:numId="18" w16cid:durableId="38752891">
    <w:abstractNumId w:val="17"/>
  </w:num>
  <w:num w:numId="19" w16cid:durableId="286939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80"/>
    <w:rsid w:val="00011E50"/>
    <w:rsid w:val="00017F34"/>
    <w:rsid w:val="0002033E"/>
    <w:rsid w:val="00024474"/>
    <w:rsid w:val="00032065"/>
    <w:rsid w:val="000337DF"/>
    <w:rsid w:val="000347FA"/>
    <w:rsid w:val="00036906"/>
    <w:rsid w:val="00041915"/>
    <w:rsid w:val="000611A6"/>
    <w:rsid w:val="000638FA"/>
    <w:rsid w:val="00071C2F"/>
    <w:rsid w:val="00072882"/>
    <w:rsid w:val="00075E1C"/>
    <w:rsid w:val="00082DDB"/>
    <w:rsid w:val="00093442"/>
    <w:rsid w:val="000A7ED4"/>
    <w:rsid w:val="000B231B"/>
    <w:rsid w:val="000B5803"/>
    <w:rsid w:val="000C1EC4"/>
    <w:rsid w:val="000D0E9C"/>
    <w:rsid w:val="000E439E"/>
    <w:rsid w:val="000E51FF"/>
    <w:rsid w:val="000E5E6E"/>
    <w:rsid w:val="00100EC2"/>
    <w:rsid w:val="00103EC5"/>
    <w:rsid w:val="001114E1"/>
    <w:rsid w:val="0012795A"/>
    <w:rsid w:val="001375D3"/>
    <w:rsid w:val="00146D1C"/>
    <w:rsid w:val="00151DA7"/>
    <w:rsid w:val="00162B34"/>
    <w:rsid w:val="001A401F"/>
    <w:rsid w:val="001A5D87"/>
    <w:rsid w:val="001B141E"/>
    <w:rsid w:val="001C2A1E"/>
    <w:rsid w:val="001C44A7"/>
    <w:rsid w:val="001C73A5"/>
    <w:rsid w:val="001D1249"/>
    <w:rsid w:val="001D37F0"/>
    <w:rsid w:val="001D55E3"/>
    <w:rsid w:val="001F7330"/>
    <w:rsid w:val="00217334"/>
    <w:rsid w:val="002178A0"/>
    <w:rsid w:val="002242C7"/>
    <w:rsid w:val="00237971"/>
    <w:rsid w:val="002440EE"/>
    <w:rsid w:val="00254172"/>
    <w:rsid w:val="0025792C"/>
    <w:rsid w:val="00262155"/>
    <w:rsid w:val="00271420"/>
    <w:rsid w:val="00282801"/>
    <w:rsid w:val="00283AFA"/>
    <w:rsid w:val="00284D22"/>
    <w:rsid w:val="0028790A"/>
    <w:rsid w:val="002958A3"/>
    <w:rsid w:val="00297E57"/>
    <w:rsid w:val="002B0E9E"/>
    <w:rsid w:val="002C3C27"/>
    <w:rsid w:val="002D0D64"/>
    <w:rsid w:val="002D1FCC"/>
    <w:rsid w:val="002D3B6E"/>
    <w:rsid w:val="002D412C"/>
    <w:rsid w:val="002D6847"/>
    <w:rsid w:val="002E2A92"/>
    <w:rsid w:val="002F6D9D"/>
    <w:rsid w:val="00302480"/>
    <w:rsid w:val="003033C5"/>
    <w:rsid w:val="00321533"/>
    <w:rsid w:val="00325922"/>
    <w:rsid w:val="00332088"/>
    <w:rsid w:val="00351A76"/>
    <w:rsid w:val="003526C5"/>
    <w:rsid w:val="00356375"/>
    <w:rsid w:val="00357FAF"/>
    <w:rsid w:val="003608FF"/>
    <w:rsid w:val="0036600C"/>
    <w:rsid w:val="00366D0C"/>
    <w:rsid w:val="00370512"/>
    <w:rsid w:val="003823CF"/>
    <w:rsid w:val="00382496"/>
    <w:rsid w:val="00383086"/>
    <w:rsid w:val="00385B7A"/>
    <w:rsid w:val="003914D0"/>
    <w:rsid w:val="003A4480"/>
    <w:rsid w:val="003D3D22"/>
    <w:rsid w:val="003D51B3"/>
    <w:rsid w:val="003E2386"/>
    <w:rsid w:val="003F024C"/>
    <w:rsid w:val="003F053F"/>
    <w:rsid w:val="003F5A18"/>
    <w:rsid w:val="00400263"/>
    <w:rsid w:val="00413290"/>
    <w:rsid w:val="004213BF"/>
    <w:rsid w:val="0042659F"/>
    <w:rsid w:val="004274D8"/>
    <w:rsid w:val="00435097"/>
    <w:rsid w:val="004452C7"/>
    <w:rsid w:val="004637D1"/>
    <w:rsid w:val="0047174F"/>
    <w:rsid w:val="00475F15"/>
    <w:rsid w:val="004841E5"/>
    <w:rsid w:val="00484AF4"/>
    <w:rsid w:val="004863C1"/>
    <w:rsid w:val="004919C3"/>
    <w:rsid w:val="004A7BB5"/>
    <w:rsid w:val="004B3F7F"/>
    <w:rsid w:val="004C0C53"/>
    <w:rsid w:val="004C20D5"/>
    <w:rsid w:val="004D2F20"/>
    <w:rsid w:val="004F6232"/>
    <w:rsid w:val="005040E8"/>
    <w:rsid w:val="00520F8B"/>
    <w:rsid w:val="005211A1"/>
    <w:rsid w:val="005255D1"/>
    <w:rsid w:val="005346A2"/>
    <w:rsid w:val="0054731F"/>
    <w:rsid w:val="00555793"/>
    <w:rsid w:val="0056092F"/>
    <w:rsid w:val="00564E6A"/>
    <w:rsid w:val="0057133D"/>
    <w:rsid w:val="00572BB5"/>
    <w:rsid w:val="0057572A"/>
    <w:rsid w:val="00582AF4"/>
    <w:rsid w:val="0059064E"/>
    <w:rsid w:val="00596AEE"/>
    <w:rsid w:val="005B5C5C"/>
    <w:rsid w:val="005C2A15"/>
    <w:rsid w:val="005D5B45"/>
    <w:rsid w:val="005D5D84"/>
    <w:rsid w:val="005D7DA3"/>
    <w:rsid w:val="005E2003"/>
    <w:rsid w:val="005F0706"/>
    <w:rsid w:val="005F6DFD"/>
    <w:rsid w:val="005F7393"/>
    <w:rsid w:val="005F7ED8"/>
    <w:rsid w:val="006004D2"/>
    <w:rsid w:val="00601D5A"/>
    <w:rsid w:val="00603254"/>
    <w:rsid w:val="00633423"/>
    <w:rsid w:val="006532EC"/>
    <w:rsid w:val="00661F1E"/>
    <w:rsid w:val="00662BEB"/>
    <w:rsid w:val="006672F0"/>
    <w:rsid w:val="00670837"/>
    <w:rsid w:val="00680A0B"/>
    <w:rsid w:val="00681F42"/>
    <w:rsid w:val="00690F0C"/>
    <w:rsid w:val="006915C1"/>
    <w:rsid w:val="00695E21"/>
    <w:rsid w:val="006A433A"/>
    <w:rsid w:val="006C06F1"/>
    <w:rsid w:val="006C2999"/>
    <w:rsid w:val="006C2CD6"/>
    <w:rsid w:val="006C6338"/>
    <w:rsid w:val="006E6CE2"/>
    <w:rsid w:val="006E75CF"/>
    <w:rsid w:val="006E763B"/>
    <w:rsid w:val="006F3F0B"/>
    <w:rsid w:val="007059EE"/>
    <w:rsid w:val="00705C0C"/>
    <w:rsid w:val="00705CF0"/>
    <w:rsid w:val="007069EF"/>
    <w:rsid w:val="00726962"/>
    <w:rsid w:val="00730041"/>
    <w:rsid w:val="00733046"/>
    <w:rsid w:val="00733C29"/>
    <w:rsid w:val="00743ECD"/>
    <w:rsid w:val="00746146"/>
    <w:rsid w:val="0074725D"/>
    <w:rsid w:val="00747F60"/>
    <w:rsid w:val="007645C0"/>
    <w:rsid w:val="007710D5"/>
    <w:rsid w:val="00773BBA"/>
    <w:rsid w:val="007807DF"/>
    <w:rsid w:val="00795C84"/>
    <w:rsid w:val="007A75A0"/>
    <w:rsid w:val="007B2E27"/>
    <w:rsid w:val="007B5DD8"/>
    <w:rsid w:val="007C7C72"/>
    <w:rsid w:val="007D578D"/>
    <w:rsid w:val="007D616B"/>
    <w:rsid w:val="007F1C6A"/>
    <w:rsid w:val="007F50FF"/>
    <w:rsid w:val="00803FEA"/>
    <w:rsid w:val="00810877"/>
    <w:rsid w:val="008110F6"/>
    <w:rsid w:val="008259CB"/>
    <w:rsid w:val="00830495"/>
    <w:rsid w:val="008377FC"/>
    <w:rsid w:val="00844BDC"/>
    <w:rsid w:val="0084724A"/>
    <w:rsid w:val="008511D1"/>
    <w:rsid w:val="0086164F"/>
    <w:rsid w:val="00864AF4"/>
    <w:rsid w:val="0087747F"/>
    <w:rsid w:val="0088349A"/>
    <w:rsid w:val="00891A8F"/>
    <w:rsid w:val="00892EFA"/>
    <w:rsid w:val="008A36B7"/>
    <w:rsid w:val="008B0156"/>
    <w:rsid w:val="008B1D06"/>
    <w:rsid w:val="008B2B25"/>
    <w:rsid w:val="008B59BB"/>
    <w:rsid w:val="008D2693"/>
    <w:rsid w:val="008D4B16"/>
    <w:rsid w:val="008D71B3"/>
    <w:rsid w:val="008E0478"/>
    <w:rsid w:val="008F2406"/>
    <w:rsid w:val="008F6C9A"/>
    <w:rsid w:val="00914136"/>
    <w:rsid w:val="00917DD9"/>
    <w:rsid w:val="009540A1"/>
    <w:rsid w:val="0096088E"/>
    <w:rsid w:val="00964091"/>
    <w:rsid w:val="00973E8E"/>
    <w:rsid w:val="0098201C"/>
    <w:rsid w:val="00982863"/>
    <w:rsid w:val="00984C3A"/>
    <w:rsid w:val="009878E4"/>
    <w:rsid w:val="009907DD"/>
    <w:rsid w:val="009A2645"/>
    <w:rsid w:val="009B36CC"/>
    <w:rsid w:val="009B3BA3"/>
    <w:rsid w:val="009B7518"/>
    <w:rsid w:val="009C7123"/>
    <w:rsid w:val="009C7BFA"/>
    <w:rsid w:val="009D272B"/>
    <w:rsid w:val="009D3F77"/>
    <w:rsid w:val="009E6FF9"/>
    <w:rsid w:val="009F0B75"/>
    <w:rsid w:val="00A05EEA"/>
    <w:rsid w:val="00A165CC"/>
    <w:rsid w:val="00A24A99"/>
    <w:rsid w:val="00A278FB"/>
    <w:rsid w:val="00A3358E"/>
    <w:rsid w:val="00A378E6"/>
    <w:rsid w:val="00A45850"/>
    <w:rsid w:val="00A503FD"/>
    <w:rsid w:val="00A516A9"/>
    <w:rsid w:val="00A60477"/>
    <w:rsid w:val="00A82A4A"/>
    <w:rsid w:val="00A86A9A"/>
    <w:rsid w:val="00A90F68"/>
    <w:rsid w:val="00A90FB8"/>
    <w:rsid w:val="00AA3F8C"/>
    <w:rsid w:val="00AA70C5"/>
    <w:rsid w:val="00AC01C0"/>
    <w:rsid w:val="00AC0F62"/>
    <w:rsid w:val="00AC3D62"/>
    <w:rsid w:val="00AD5493"/>
    <w:rsid w:val="00B04AB5"/>
    <w:rsid w:val="00B12FFB"/>
    <w:rsid w:val="00B1637B"/>
    <w:rsid w:val="00B21713"/>
    <w:rsid w:val="00B3416C"/>
    <w:rsid w:val="00B34531"/>
    <w:rsid w:val="00B5594A"/>
    <w:rsid w:val="00B70ADC"/>
    <w:rsid w:val="00BA3DFA"/>
    <w:rsid w:val="00BA69A4"/>
    <w:rsid w:val="00BB0C47"/>
    <w:rsid w:val="00BB6FE5"/>
    <w:rsid w:val="00BB741D"/>
    <w:rsid w:val="00BC0023"/>
    <w:rsid w:val="00BD1116"/>
    <w:rsid w:val="00BD67BA"/>
    <w:rsid w:val="00BE1497"/>
    <w:rsid w:val="00BE186B"/>
    <w:rsid w:val="00BE6DB5"/>
    <w:rsid w:val="00BF0BB1"/>
    <w:rsid w:val="00C13766"/>
    <w:rsid w:val="00C15CC1"/>
    <w:rsid w:val="00C23951"/>
    <w:rsid w:val="00C26EE2"/>
    <w:rsid w:val="00C30B04"/>
    <w:rsid w:val="00C55556"/>
    <w:rsid w:val="00C67EF8"/>
    <w:rsid w:val="00C71165"/>
    <w:rsid w:val="00C71FF4"/>
    <w:rsid w:val="00C8694A"/>
    <w:rsid w:val="00C92920"/>
    <w:rsid w:val="00CC0028"/>
    <w:rsid w:val="00CC17C4"/>
    <w:rsid w:val="00CC4262"/>
    <w:rsid w:val="00CC76FF"/>
    <w:rsid w:val="00CC7E7D"/>
    <w:rsid w:val="00CF1E03"/>
    <w:rsid w:val="00CF4250"/>
    <w:rsid w:val="00D339F0"/>
    <w:rsid w:val="00D44DCB"/>
    <w:rsid w:val="00D46DC6"/>
    <w:rsid w:val="00D54856"/>
    <w:rsid w:val="00D70D93"/>
    <w:rsid w:val="00D723F5"/>
    <w:rsid w:val="00D81328"/>
    <w:rsid w:val="00D8484D"/>
    <w:rsid w:val="00D84F7C"/>
    <w:rsid w:val="00D91245"/>
    <w:rsid w:val="00D9438C"/>
    <w:rsid w:val="00DA6040"/>
    <w:rsid w:val="00DB2D2F"/>
    <w:rsid w:val="00DC4576"/>
    <w:rsid w:val="00DD0D7A"/>
    <w:rsid w:val="00DE32CC"/>
    <w:rsid w:val="00DF18BF"/>
    <w:rsid w:val="00DF6B66"/>
    <w:rsid w:val="00E01640"/>
    <w:rsid w:val="00E307C5"/>
    <w:rsid w:val="00E34F73"/>
    <w:rsid w:val="00E402D5"/>
    <w:rsid w:val="00E561D6"/>
    <w:rsid w:val="00E567B8"/>
    <w:rsid w:val="00E6142E"/>
    <w:rsid w:val="00E61AC1"/>
    <w:rsid w:val="00E72BF7"/>
    <w:rsid w:val="00E81ECB"/>
    <w:rsid w:val="00E84075"/>
    <w:rsid w:val="00E85D74"/>
    <w:rsid w:val="00E86881"/>
    <w:rsid w:val="00EB5CAE"/>
    <w:rsid w:val="00ED240B"/>
    <w:rsid w:val="00EE41FE"/>
    <w:rsid w:val="00EE5D9B"/>
    <w:rsid w:val="00EE5F9E"/>
    <w:rsid w:val="00F0438F"/>
    <w:rsid w:val="00F05F30"/>
    <w:rsid w:val="00F104DB"/>
    <w:rsid w:val="00F16570"/>
    <w:rsid w:val="00F21004"/>
    <w:rsid w:val="00F22C6D"/>
    <w:rsid w:val="00F2369B"/>
    <w:rsid w:val="00F45047"/>
    <w:rsid w:val="00F51E33"/>
    <w:rsid w:val="00F557BF"/>
    <w:rsid w:val="00F55EE8"/>
    <w:rsid w:val="00F57289"/>
    <w:rsid w:val="00F64EED"/>
    <w:rsid w:val="00F73382"/>
    <w:rsid w:val="00F74C1D"/>
    <w:rsid w:val="00F765E6"/>
    <w:rsid w:val="00F77094"/>
    <w:rsid w:val="00F80D15"/>
    <w:rsid w:val="00F863F4"/>
    <w:rsid w:val="00F868D0"/>
    <w:rsid w:val="00F93438"/>
    <w:rsid w:val="00F97171"/>
    <w:rsid w:val="00FA3FE5"/>
    <w:rsid w:val="00FA4156"/>
    <w:rsid w:val="00FB71C3"/>
    <w:rsid w:val="00FC4472"/>
    <w:rsid w:val="00FC620C"/>
    <w:rsid w:val="00FE0C47"/>
    <w:rsid w:val="00FF3672"/>
    <w:rsid w:val="01BDE200"/>
    <w:rsid w:val="026F4FC8"/>
    <w:rsid w:val="055F69E5"/>
    <w:rsid w:val="07437F90"/>
    <w:rsid w:val="092B75EA"/>
    <w:rsid w:val="093670CB"/>
    <w:rsid w:val="0B5AF410"/>
    <w:rsid w:val="0C344653"/>
    <w:rsid w:val="0CC66D39"/>
    <w:rsid w:val="0CE33EE1"/>
    <w:rsid w:val="0DBE58D4"/>
    <w:rsid w:val="0DC14307"/>
    <w:rsid w:val="0E93312E"/>
    <w:rsid w:val="0E93C042"/>
    <w:rsid w:val="10D07AD4"/>
    <w:rsid w:val="10D64499"/>
    <w:rsid w:val="10E166BF"/>
    <w:rsid w:val="11350CA9"/>
    <w:rsid w:val="11CB6104"/>
    <w:rsid w:val="16502845"/>
    <w:rsid w:val="16745E06"/>
    <w:rsid w:val="173CDAFD"/>
    <w:rsid w:val="19DAD7A8"/>
    <w:rsid w:val="1B239968"/>
    <w:rsid w:val="1CA94637"/>
    <w:rsid w:val="1DC5F0F6"/>
    <w:rsid w:val="1FF70A8B"/>
    <w:rsid w:val="260823D6"/>
    <w:rsid w:val="271DBCD9"/>
    <w:rsid w:val="27A3F437"/>
    <w:rsid w:val="2DFED20B"/>
    <w:rsid w:val="2E1335BB"/>
    <w:rsid w:val="2E794B7A"/>
    <w:rsid w:val="2EC0D21F"/>
    <w:rsid w:val="30A02945"/>
    <w:rsid w:val="30E7C8EB"/>
    <w:rsid w:val="310DD8F8"/>
    <w:rsid w:val="32D2432E"/>
    <w:rsid w:val="330AABB0"/>
    <w:rsid w:val="33565EE2"/>
    <w:rsid w:val="33B81014"/>
    <w:rsid w:val="347EA5DB"/>
    <w:rsid w:val="34951FA1"/>
    <w:rsid w:val="353013A3"/>
    <w:rsid w:val="39297113"/>
    <w:rsid w:val="39316ECB"/>
    <w:rsid w:val="39BCF546"/>
    <w:rsid w:val="3A590FEE"/>
    <w:rsid w:val="3DC64BF3"/>
    <w:rsid w:val="41369663"/>
    <w:rsid w:val="4154841D"/>
    <w:rsid w:val="41DB480C"/>
    <w:rsid w:val="43322F24"/>
    <w:rsid w:val="4434D6B2"/>
    <w:rsid w:val="4842B498"/>
    <w:rsid w:val="48BDFA22"/>
    <w:rsid w:val="49466DA5"/>
    <w:rsid w:val="4AACBC81"/>
    <w:rsid w:val="4F0530C2"/>
    <w:rsid w:val="50808016"/>
    <w:rsid w:val="536F3F30"/>
    <w:rsid w:val="5403EC49"/>
    <w:rsid w:val="540623D5"/>
    <w:rsid w:val="54539EC7"/>
    <w:rsid w:val="5514A1C1"/>
    <w:rsid w:val="57EA8B07"/>
    <w:rsid w:val="58F2AB47"/>
    <w:rsid w:val="5A66EC0E"/>
    <w:rsid w:val="5AC3F6A4"/>
    <w:rsid w:val="5BB31A77"/>
    <w:rsid w:val="5F3457D1"/>
    <w:rsid w:val="60D02832"/>
    <w:rsid w:val="61F9B13E"/>
    <w:rsid w:val="622C2E7C"/>
    <w:rsid w:val="62BCB759"/>
    <w:rsid w:val="62F0FE39"/>
    <w:rsid w:val="63F271FB"/>
    <w:rsid w:val="6407C8F4"/>
    <w:rsid w:val="658E425C"/>
    <w:rsid w:val="65B241AF"/>
    <w:rsid w:val="664301FD"/>
    <w:rsid w:val="687BFDE9"/>
    <w:rsid w:val="6A17CE4A"/>
    <w:rsid w:val="6B0F4FE3"/>
    <w:rsid w:val="6CFC888C"/>
    <w:rsid w:val="6D784C4F"/>
    <w:rsid w:val="738D9CC5"/>
    <w:rsid w:val="7771FF1B"/>
    <w:rsid w:val="79F43329"/>
    <w:rsid w:val="7B5271DF"/>
    <w:rsid w:val="7DA301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2B27"/>
  <w15:chartTrackingRefBased/>
  <w15:docId w15:val="{DC6FB31A-2744-45AF-8A92-2C69F75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7FA"/>
    <w:pPr>
      <w:ind w:left="720"/>
      <w:contextualSpacing/>
    </w:pPr>
  </w:style>
  <w:style w:type="character" w:customStyle="1" w:styleId="ui-provider">
    <w:name w:val="ui-provider"/>
    <w:basedOn w:val="DefaultParagraphFont"/>
    <w:rsid w:val="00582AF4"/>
  </w:style>
  <w:style w:type="paragraph" w:styleId="NormalWeb">
    <w:name w:val="Normal (Web)"/>
    <w:basedOn w:val="Normal"/>
    <w:uiPriority w:val="99"/>
    <w:unhideWhenUsed/>
    <w:rsid w:val="002541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ui-primitive">
    <w:name w:val="fui-primitive"/>
    <w:basedOn w:val="DefaultParagraphFont"/>
    <w:rsid w:val="00F64EED"/>
  </w:style>
  <w:style w:type="table" w:styleId="TableGrid">
    <w:name w:val="Table Grid"/>
    <w:basedOn w:val="TableNormal"/>
    <w:uiPriority w:val="39"/>
    <w:rsid w:val="00B55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338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73382"/>
  </w:style>
  <w:style w:type="character" w:customStyle="1" w:styleId="eop">
    <w:name w:val="eop"/>
    <w:basedOn w:val="DefaultParagraphFont"/>
    <w:rsid w:val="00F73382"/>
  </w:style>
  <w:style w:type="paragraph" w:styleId="Header">
    <w:name w:val="header"/>
    <w:basedOn w:val="Normal"/>
    <w:link w:val="HeaderChar"/>
    <w:uiPriority w:val="99"/>
    <w:unhideWhenUsed/>
    <w:rsid w:val="002D6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847"/>
  </w:style>
  <w:style w:type="paragraph" w:styleId="Footer">
    <w:name w:val="footer"/>
    <w:basedOn w:val="Normal"/>
    <w:link w:val="FooterChar"/>
    <w:uiPriority w:val="99"/>
    <w:unhideWhenUsed/>
    <w:rsid w:val="002D6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847"/>
  </w:style>
  <w:style w:type="paragraph" w:customStyle="1" w:styleId="H2">
    <w:name w:val="H2"/>
    <w:basedOn w:val="Normal"/>
    <w:next w:val="Normal"/>
    <w:qFormat/>
    <w:rsid w:val="008B59BB"/>
    <w:pPr>
      <w:keepNext/>
      <w:spacing w:after="0" w:line="240" w:lineRule="auto"/>
      <w:jc w:val="both"/>
    </w:pPr>
    <w:rPr>
      <w:rFonts w:ascii="Arial" w:eastAsia="Times New Roman" w:hAnsi="Arial" w:cs="Arial"/>
      <w:b/>
      <w:sz w:val="24"/>
      <w:szCs w:val="24"/>
    </w:rPr>
  </w:style>
  <w:style w:type="character" w:customStyle="1" w:styleId="tabchar">
    <w:name w:val="tabchar"/>
    <w:basedOn w:val="DefaultParagraphFont"/>
    <w:rsid w:val="00572BB5"/>
  </w:style>
  <w:style w:type="paragraph" w:customStyle="1" w:styleId="Body">
    <w:name w:val="Body"/>
    <w:rsid w:val="00BC00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62068">
      <w:bodyDiv w:val="1"/>
      <w:marLeft w:val="0"/>
      <w:marRight w:val="0"/>
      <w:marTop w:val="0"/>
      <w:marBottom w:val="0"/>
      <w:divBdr>
        <w:top w:val="none" w:sz="0" w:space="0" w:color="auto"/>
        <w:left w:val="none" w:sz="0" w:space="0" w:color="auto"/>
        <w:bottom w:val="none" w:sz="0" w:space="0" w:color="auto"/>
        <w:right w:val="none" w:sz="0" w:space="0" w:color="auto"/>
      </w:divBdr>
    </w:div>
    <w:div w:id="1394697227">
      <w:bodyDiv w:val="1"/>
      <w:marLeft w:val="0"/>
      <w:marRight w:val="0"/>
      <w:marTop w:val="0"/>
      <w:marBottom w:val="0"/>
      <w:divBdr>
        <w:top w:val="none" w:sz="0" w:space="0" w:color="auto"/>
        <w:left w:val="none" w:sz="0" w:space="0" w:color="auto"/>
        <w:bottom w:val="none" w:sz="0" w:space="0" w:color="auto"/>
        <w:right w:val="none" w:sz="0" w:space="0" w:color="auto"/>
      </w:divBdr>
      <w:divsChild>
        <w:div w:id="86078355">
          <w:marLeft w:val="0"/>
          <w:marRight w:val="0"/>
          <w:marTop w:val="0"/>
          <w:marBottom w:val="0"/>
          <w:divBdr>
            <w:top w:val="none" w:sz="0" w:space="0" w:color="auto"/>
            <w:left w:val="none" w:sz="0" w:space="0" w:color="auto"/>
            <w:bottom w:val="none" w:sz="0" w:space="0" w:color="auto"/>
            <w:right w:val="none" w:sz="0" w:space="0" w:color="auto"/>
          </w:divBdr>
        </w:div>
        <w:div w:id="2108193434">
          <w:marLeft w:val="0"/>
          <w:marRight w:val="0"/>
          <w:marTop w:val="0"/>
          <w:marBottom w:val="0"/>
          <w:divBdr>
            <w:top w:val="none" w:sz="0" w:space="0" w:color="auto"/>
            <w:left w:val="none" w:sz="0" w:space="0" w:color="auto"/>
            <w:bottom w:val="none" w:sz="0" w:space="0" w:color="auto"/>
            <w:right w:val="none" w:sz="0" w:space="0" w:color="auto"/>
          </w:divBdr>
        </w:div>
        <w:div w:id="150369638">
          <w:marLeft w:val="0"/>
          <w:marRight w:val="0"/>
          <w:marTop w:val="0"/>
          <w:marBottom w:val="0"/>
          <w:divBdr>
            <w:top w:val="none" w:sz="0" w:space="0" w:color="auto"/>
            <w:left w:val="none" w:sz="0" w:space="0" w:color="auto"/>
            <w:bottom w:val="none" w:sz="0" w:space="0" w:color="auto"/>
            <w:right w:val="none" w:sz="0" w:space="0" w:color="auto"/>
          </w:divBdr>
        </w:div>
        <w:div w:id="1770080377">
          <w:marLeft w:val="0"/>
          <w:marRight w:val="0"/>
          <w:marTop w:val="0"/>
          <w:marBottom w:val="0"/>
          <w:divBdr>
            <w:top w:val="none" w:sz="0" w:space="0" w:color="auto"/>
            <w:left w:val="none" w:sz="0" w:space="0" w:color="auto"/>
            <w:bottom w:val="none" w:sz="0" w:space="0" w:color="auto"/>
            <w:right w:val="none" w:sz="0" w:space="0" w:color="auto"/>
          </w:divBdr>
        </w:div>
        <w:div w:id="1499953969">
          <w:marLeft w:val="0"/>
          <w:marRight w:val="0"/>
          <w:marTop w:val="0"/>
          <w:marBottom w:val="0"/>
          <w:divBdr>
            <w:top w:val="none" w:sz="0" w:space="0" w:color="auto"/>
            <w:left w:val="none" w:sz="0" w:space="0" w:color="auto"/>
            <w:bottom w:val="none" w:sz="0" w:space="0" w:color="auto"/>
            <w:right w:val="none" w:sz="0" w:space="0" w:color="auto"/>
          </w:divBdr>
        </w:div>
        <w:div w:id="1161626937">
          <w:marLeft w:val="0"/>
          <w:marRight w:val="0"/>
          <w:marTop w:val="0"/>
          <w:marBottom w:val="0"/>
          <w:divBdr>
            <w:top w:val="none" w:sz="0" w:space="0" w:color="auto"/>
            <w:left w:val="none" w:sz="0" w:space="0" w:color="auto"/>
            <w:bottom w:val="none" w:sz="0" w:space="0" w:color="auto"/>
            <w:right w:val="none" w:sz="0" w:space="0" w:color="auto"/>
          </w:divBdr>
        </w:div>
        <w:div w:id="1870944943">
          <w:marLeft w:val="0"/>
          <w:marRight w:val="0"/>
          <w:marTop w:val="0"/>
          <w:marBottom w:val="0"/>
          <w:divBdr>
            <w:top w:val="none" w:sz="0" w:space="0" w:color="auto"/>
            <w:left w:val="none" w:sz="0" w:space="0" w:color="auto"/>
            <w:bottom w:val="none" w:sz="0" w:space="0" w:color="auto"/>
            <w:right w:val="none" w:sz="0" w:space="0" w:color="auto"/>
          </w:divBdr>
        </w:div>
        <w:div w:id="164517587">
          <w:marLeft w:val="0"/>
          <w:marRight w:val="0"/>
          <w:marTop w:val="0"/>
          <w:marBottom w:val="0"/>
          <w:divBdr>
            <w:top w:val="none" w:sz="0" w:space="0" w:color="auto"/>
            <w:left w:val="none" w:sz="0" w:space="0" w:color="auto"/>
            <w:bottom w:val="none" w:sz="0" w:space="0" w:color="auto"/>
            <w:right w:val="none" w:sz="0" w:space="0" w:color="auto"/>
          </w:divBdr>
        </w:div>
        <w:div w:id="70394218">
          <w:marLeft w:val="0"/>
          <w:marRight w:val="0"/>
          <w:marTop w:val="0"/>
          <w:marBottom w:val="0"/>
          <w:divBdr>
            <w:top w:val="none" w:sz="0" w:space="0" w:color="auto"/>
            <w:left w:val="none" w:sz="0" w:space="0" w:color="auto"/>
            <w:bottom w:val="none" w:sz="0" w:space="0" w:color="auto"/>
            <w:right w:val="none" w:sz="0" w:space="0" w:color="auto"/>
          </w:divBdr>
        </w:div>
        <w:div w:id="1715737704">
          <w:marLeft w:val="0"/>
          <w:marRight w:val="0"/>
          <w:marTop w:val="0"/>
          <w:marBottom w:val="0"/>
          <w:divBdr>
            <w:top w:val="none" w:sz="0" w:space="0" w:color="auto"/>
            <w:left w:val="none" w:sz="0" w:space="0" w:color="auto"/>
            <w:bottom w:val="none" w:sz="0" w:space="0" w:color="auto"/>
            <w:right w:val="none" w:sz="0" w:space="0" w:color="auto"/>
          </w:divBdr>
        </w:div>
        <w:div w:id="1811896721">
          <w:marLeft w:val="0"/>
          <w:marRight w:val="0"/>
          <w:marTop w:val="0"/>
          <w:marBottom w:val="0"/>
          <w:divBdr>
            <w:top w:val="none" w:sz="0" w:space="0" w:color="auto"/>
            <w:left w:val="none" w:sz="0" w:space="0" w:color="auto"/>
            <w:bottom w:val="none" w:sz="0" w:space="0" w:color="auto"/>
            <w:right w:val="none" w:sz="0" w:space="0" w:color="auto"/>
          </w:divBdr>
        </w:div>
        <w:div w:id="700785158">
          <w:marLeft w:val="0"/>
          <w:marRight w:val="0"/>
          <w:marTop w:val="0"/>
          <w:marBottom w:val="0"/>
          <w:divBdr>
            <w:top w:val="none" w:sz="0" w:space="0" w:color="auto"/>
            <w:left w:val="none" w:sz="0" w:space="0" w:color="auto"/>
            <w:bottom w:val="none" w:sz="0" w:space="0" w:color="auto"/>
            <w:right w:val="none" w:sz="0" w:space="0" w:color="auto"/>
          </w:divBdr>
        </w:div>
        <w:div w:id="1339886454">
          <w:marLeft w:val="0"/>
          <w:marRight w:val="0"/>
          <w:marTop w:val="0"/>
          <w:marBottom w:val="0"/>
          <w:divBdr>
            <w:top w:val="none" w:sz="0" w:space="0" w:color="auto"/>
            <w:left w:val="none" w:sz="0" w:space="0" w:color="auto"/>
            <w:bottom w:val="none" w:sz="0" w:space="0" w:color="auto"/>
            <w:right w:val="none" w:sz="0" w:space="0" w:color="auto"/>
          </w:divBdr>
        </w:div>
        <w:div w:id="649873159">
          <w:marLeft w:val="0"/>
          <w:marRight w:val="0"/>
          <w:marTop w:val="0"/>
          <w:marBottom w:val="0"/>
          <w:divBdr>
            <w:top w:val="none" w:sz="0" w:space="0" w:color="auto"/>
            <w:left w:val="none" w:sz="0" w:space="0" w:color="auto"/>
            <w:bottom w:val="none" w:sz="0" w:space="0" w:color="auto"/>
            <w:right w:val="none" w:sz="0" w:space="0" w:color="auto"/>
          </w:divBdr>
        </w:div>
        <w:div w:id="1641180778">
          <w:marLeft w:val="0"/>
          <w:marRight w:val="0"/>
          <w:marTop w:val="0"/>
          <w:marBottom w:val="0"/>
          <w:divBdr>
            <w:top w:val="none" w:sz="0" w:space="0" w:color="auto"/>
            <w:left w:val="none" w:sz="0" w:space="0" w:color="auto"/>
            <w:bottom w:val="none" w:sz="0" w:space="0" w:color="auto"/>
            <w:right w:val="none" w:sz="0" w:space="0" w:color="auto"/>
          </w:divBdr>
        </w:div>
        <w:div w:id="70321562">
          <w:marLeft w:val="0"/>
          <w:marRight w:val="0"/>
          <w:marTop w:val="0"/>
          <w:marBottom w:val="0"/>
          <w:divBdr>
            <w:top w:val="none" w:sz="0" w:space="0" w:color="auto"/>
            <w:left w:val="none" w:sz="0" w:space="0" w:color="auto"/>
            <w:bottom w:val="none" w:sz="0" w:space="0" w:color="auto"/>
            <w:right w:val="none" w:sz="0" w:space="0" w:color="auto"/>
          </w:divBdr>
        </w:div>
        <w:div w:id="1788043157">
          <w:marLeft w:val="0"/>
          <w:marRight w:val="0"/>
          <w:marTop w:val="0"/>
          <w:marBottom w:val="0"/>
          <w:divBdr>
            <w:top w:val="none" w:sz="0" w:space="0" w:color="auto"/>
            <w:left w:val="none" w:sz="0" w:space="0" w:color="auto"/>
            <w:bottom w:val="none" w:sz="0" w:space="0" w:color="auto"/>
            <w:right w:val="none" w:sz="0" w:space="0" w:color="auto"/>
          </w:divBdr>
        </w:div>
        <w:div w:id="1874340459">
          <w:marLeft w:val="0"/>
          <w:marRight w:val="0"/>
          <w:marTop w:val="0"/>
          <w:marBottom w:val="0"/>
          <w:divBdr>
            <w:top w:val="none" w:sz="0" w:space="0" w:color="auto"/>
            <w:left w:val="none" w:sz="0" w:space="0" w:color="auto"/>
            <w:bottom w:val="none" w:sz="0" w:space="0" w:color="auto"/>
            <w:right w:val="none" w:sz="0" w:space="0" w:color="auto"/>
          </w:divBdr>
        </w:div>
        <w:div w:id="1386097521">
          <w:marLeft w:val="0"/>
          <w:marRight w:val="0"/>
          <w:marTop w:val="0"/>
          <w:marBottom w:val="0"/>
          <w:divBdr>
            <w:top w:val="none" w:sz="0" w:space="0" w:color="auto"/>
            <w:left w:val="none" w:sz="0" w:space="0" w:color="auto"/>
            <w:bottom w:val="none" w:sz="0" w:space="0" w:color="auto"/>
            <w:right w:val="none" w:sz="0" w:space="0" w:color="auto"/>
          </w:divBdr>
        </w:div>
        <w:div w:id="275986248">
          <w:marLeft w:val="0"/>
          <w:marRight w:val="0"/>
          <w:marTop w:val="0"/>
          <w:marBottom w:val="0"/>
          <w:divBdr>
            <w:top w:val="none" w:sz="0" w:space="0" w:color="auto"/>
            <w:left w:val="none" w:sz="0" w:space="0" w:color="auto"/>
            <w:bottom w:val="none" w:sz="0" w:space="0" w:color="auto"/>
            <w:right w:val="none" w:sz="0" w:space="0" w:color="auto"/>
          </w:divBdr>
        </w:div>
        <w:div w:id="1857962335">
          <w:marLeft w:val="0"/>
          <w:marRight w:val="0"/>
          <w:marTop w:val="0"/>
          <w:marBottom w:val="0"/>
          <w:divBdr>
            <w:top w:val="none" w:sz="0" w:space="0" w:color="auto"/>
            <w:left w:val="none" w:sz="0" w:space="0" w:color="auto"/>
            <w:bottom w:val="none" w:sz="0" w:space="0" w:color="auto"/>
            <w:right w:val="none" w:sz="0" w:space="0" w:color="auto"/>
          </w:divBdr>
        </w:div>
        <w:div w:id="2081975853">
          <w:marLeft w:val="0"/>
          <w:marRight w:val="0"/>
          <w:marTop w:val="0"/>
          <w:marBottom w:val="0"/>
          <w:divBdr>
            <w:top w:val="none" w:sz="0" w:space="0" w:color="auto"/>
            <w:left w:val="none" w:sz="0" w:space="0" w:color="auto"/>
            <w:bottom w:val="none" w:sz="0" w:space="0" w:color="auto"/>
            <w:right w:val="none" w:sz="0" w:space="0" w:color="auto"/>
          </w:divBdr>
        </w:div>
        <w:div w:id="1850750301">
          <w:marLeft w:val="0"/>
          <w:marRight w:val="0"/>
          <w:marTop w:val="0"/>
          <w:marBottom w:val="0"/>
          <w:divBdr>
            <w:top w:val="none" w:sz="0" w:space="0" w:color="auto"/>
            <w:left w:val="none" w:sz="0" w:space="0" w:color="auto"/>
            <w:bottom w:val="none" w:sz="0" w:space="0" w:color="auto"/>
            <w:right w:val="none" w:sz="0" w:space="0" w:color="auto"/>
          </w:divBdr>
        </w:div>
        <w:div w:id="1156650920">
          <w:marLeft w:val="0"/>
          <w:marRight w:val="0"/>
          <w:marTop w:val="0"/>
          <w:marBottom w:val="0"/>
          <w:divBdr>
            <w:top w:val="none" w:sz="0" w:space="0" w:color="auto"/>
            <w:left w:val="none" w:sz="0" w:space="0" w:color="auto"/>
            <w:bottom w:val="none" w:sz="0" w:space="0" w:color="auto"/>
            <w:right w:val="none" w:sz="0" w:space="0" w:color="auto"/>
          </w:divBdr>
        </w:div>
        <w:div w:id="303852931">
          <w:marLeft w:val="0"/>
          <w:marRight w:val="0"/>
          <w:marTop w:val="0"/>
          <w:marBottom w:val="0"/>
          <w:divBdr>
            <w:top w:val="none" w:sz="0" w:space="0" w:color="auto"/>
            <w:left w:val="none" w:sz="0" w:space="0" w:color="auto"/>
            <w:bottom w:val="none" w:sz="0" w:space="0" w:color="auto"/>
            <w:right w:val="none" w:sz="0" w:space="0" w:color="auto"/>
          </w:divBdr>
        </w:div>
        <w:div w:id="1636062883">
          <w:marLeft w:val="0"/>
          <w:marRight w:val="0"/>
          <w:marTop w:val="0"/>
          <w:marBottom w:val="0"/>
          <w:divBdr>
            <w:top w:val="none" w:sz="0" w:space="0" w:color="auto"/>
            <w:left w:val="none" w:sz="0" w:space="0" w:color="auto"/>
            <w:bottom w:val="none" w:sz="0" w:space="0" w:color="auto"/>
            <w:right w:val="none" w:sz="0" w:space="0" w:color="auto"/>
          </w:divBdr>
        </w:div>
        <w:div w:id="1262106125">
          <w:marLeft w:val="0"/>
          <w:marRight w:val="0"/>
          <w:marTop w:val="0"/>
          <w:marBottom w:val="0"/>
          <w:divBdr>
            <w:top w:val="none" w:sz="0" w:space="0" w:color="auto"/>
            <w:left w:val="none" w:sz="0" w:space="0" w:color="auto"/>
            <w:bottom w:val="none" w:sz="0" w:space="0" w:color="auto"/>
            <w:right w:val="none" w:sz="0" w:space="0" w:color="auto"/>
          </w:divBdr>
        </w:div>
        <w:div w:id="600796079">
          <w:marLeft w:val="0"/>
          <w:marRight w:val="0"/>
          <w:marTop w:val="0"/>
          <w:marBottom w:val="0"/>
          <w:divBdr>
            <w:top w:val="none" w:sz="0" w:space="0" w:color="auto"/>
            <w:left w:val="none" w:sz="0" w:space="0" w:color="auto"/>
            <w:bottom w:val="none" w:sz="0" w:space="0" w:color="auto"/>
            <w:right w:val="none" w:sz="0" w:space="0" w:color="auto"/>
          </w:divBdr>
        </w:div>
        <w:div w:id="784351984">
          <w:marLeft w:val="0"/>
          <w:marRight w:val="0"/>
          <w:marTop w:val="0"/>
          <w:marBottom w:val="0"/>
          <w:divBdr>
            <w:top w:val="none" w:sz="0" w:space="0" w:color="auto"/>
            <w:left w:val="none" w:sz="0" w:space="0" w:color="auto"/>
            <w:bottom w:val="none" w:sz="0" w:space="0" w:color="auto"/>
            <w:right w:val="none" w:sz="0" w:space="0" w:color="auto"/>
          </w:divBdr>
        </w:div>
        <w:div w:id="395052870">
          <w:marLeft w:val="0"/>
          <w:marRight w:val="0"/>
          <w:marTop w:val="0"/>
          <w:marBottom w:val="0"/>
          <w:divBdr>
            <w:top w:val="none" w:sz="0" w:space="0" w:color="auto"/>
            <w:left w:val="none" w:sz="0" w:space="0" w:color="auto"/>
            <w:bottom w:val="none" w:sz="0" w:space="0" w:color="auto"/>
            <w:right w:val="none" w:sz="0" w:space="0" w:color="auto"/>
          </w:divBdr>
        </w:div>
        <w:div w:id="579366092">
          <w:marLeft w:val="0"/>
          <w:marRight w:val="0"/>
          <w:marTop w:val="0"/>
          <w:marBottom w:val="0"/>
          <w:divBdr>
            <w:top w:val="none" w:sz="0" w:space="0" w:color="auto"/>
            <w:left w:val="none" w:sz="0" w:space="0" w:color="auto"/>
            <w:bottom w:val="none" w:sz="0" w:space="0" w:color="auto"/>
            <w:right w:val="none" w:sz="0" w:space="0" w:color="auto"/>
          </w:divBdr>
        </w:div>
        <w:div w:id="1699693098">
          <w:marLeft w:val="0"/>
          <w:marRight w:val="0"/>
          <w:marTop w:val="0"/>
          <w:marBottom w:val="0"/>
          <w:divBdr>
            <w:top w:val="none" w:sz="0" w:space="0" w:color="auto"/>
            <w:left w:val="none" w:sz="0" w:space="0" w:color="auto"/>
            <w:bottom w:val="none" w:sz="0" w:space="0" w:color="auto"/>
            <w:right w:val="none" w:sz="0" w:space="0" w:color="auto"/>
          </w:divBdr>
        </w:div>
      </w:divsChild>
    </w:div>
    <w:div w:id="1521816552">
      <w:bodyDiv w:val="1"/>
      <w:marLeft w:val="0"/>
      <w:marRight w:val="0"/>
      <w:marTop w:val="0"/>
      <w:marBottom w:val="0"/>
      <w:divBdr>
        <w:top w:val="none" w:sz="0" w:space="0" w:color="auto"/>
        <w:left w:val="none" w:sz="0" w:space="0" w:color="auto"/>
        <w:bottom w:val="none" w:sz="0" w:space="0" w:color="auto"/>
        <w:right w:val="none" w:sz="0" w:space="0" w:color="auto"/>
      </w:divBdr>
    </w:div>
    <w:div w:id="1886066354">
      <w:bodyDiv w:val="1"/>
      <w:marLeft w:val="0"/>
      <w:marRight w:val="0"/>
      <w:marTop w:val="0"/>
      <w:marBottom w:val="0"/>
      <w:divBdr>
        <w:top w:val="none" w:sz="0" w:space="0" w:color="auto"/>
        <w:left w:val="none" w:sz="0" w:space="0" w:color="auto"/>
        <w:bottom w:val="none" w:sz="0" w:space="0" w:color="auto"/>
        <w:right w:val="none" w:sz="0" w:space="0" w:color="auto"/>
      </w:divBdr>
    </w:div>
    <w:div w:id="2100248911">
      <w:bodyDiv w:val="1"/>
      <w:marLeft w:val="0"/>
      <w:marRight w:val="0"/>
      <w:marTop w:val="0"/>
      <w:marBottom w:val="0"/>
      <w:divBdr>
        <w:top w:val="none" w:sz="0" w:space="0" w:color="auto"/>
        <w:left w:val="none" w:sz="0" w:space="0" w:color="auto"/>
        <w:bottom w:val="none" w:sz="0" w:space="0" w:color="auto"/>
        <w:right w:val="none" w:sz="0" w:space="0" w:color="auto"/>
      </w:divBdr>
      <w:divsChild>
        <w:div w:id="72119531">
          <w:marLeft w:val="0"/>
          <w:marRight w:val="0"/>
          <w:marTop w:val="0"/>
          <w:marBottom w:val="0"/>
          <w:divBdr>
            <w:top w:val="none" w:sz="0" w:space="0" w:color="auto"/>
            <w:left w:val="none" w:sz="0" w:space="0" w:color="auto"/>
            <w:bottom w:val="none" w:sz="0" w:space="0" w:color="auto"/>
            <w:right w:val="none" w:sz="0" w:space="0" w:color="auto"/>
          </w:divBdr>
          <w:divsChild>
            <w:div w:id="863443523">
              <w:marLeft w:val="0"/>
              <w:marRight w:val="0"/>
              <w:marTop w:val="30"/>
              <w:marBottom w:val="30"/>
              <w:divBdr>
                <w:top w:val="none" w:sz="0" w:space="0" w:color="auto"/>
                <w:left w:val="none" w:sz="0" w:space="0" w:color="auto"/>
                <w:bottom w:val="none" w:sz="0" w:space="0" w:color="auto"/>
                <w:right w:val="none" w:sz="0" w:space="0" w:color="auto"/>
              </w:divBdr>
              <w:divsChild>
                <w:div w:id="397366241">
                  <w:marLeft w:val="0"/>
                  <w:marRight w:val="0"/>
                  <w:marTop w:val="0"/>
                  <w:marBottom w:val="0"/>
                  <w:divBdr>
                    <w:top w:val="none" w:sz="0" w:space="0" w:color="auto"/>
                    <w:left w:val="none" w:sz="0" w:space="0" w:color="auto"/>
                    <w:bottom w:val="none" w:sz="0" w:space="0" w:color="auto"/>
                    <w:right w:val="none" w:sz="0" w:space="0" w:color="auto"/>
                  </w:divBdr>
                  <w:divsChild>
                    <w:div w:id="369961721">
                      <w:marLeft w:val="0"/>
                      <w:marRight w:val="0"/>
                      <w:marTop w:val="0"/>
                      <w:marBottom w:val="0"/>
                      <w:divBdr>
                        <w:top w:val="none" w:sz="0" w:space="0" w:color="auto"/>
                        <w:left w:val="none" w:sz="0" w:space="0" w:color="auto"/>
                        <w:bottom w:val="none" w:sz="0" w:space="0" w:color="auto"/>
                        <w:right w:val="none" w:sz="0" w:space="0" w:color="auto"/>
                      </w:divBdr>
                    </w:div>
                  </w:divsChild>
                </w:div>
                <w:div w:id="1351448954">
                  <w:marLeft w:val="0"/>
                  <w:marRight w:val="0"/>
                  <w:marTop w:val="0"/>
                  <w:marBottom w:val="0"/>
                  <w:divBdr>
                    <w:top w:val="none" w:sz="0" w:space="0" w:color="auto"/>
                    <w:left w:val="none" w:sz="0" w:space="0" w:color="auto"/>
                    <w:bottom w:val="none" w:sz="0" w:space="0" w:color="auto"/>
                    <w:right w:val="none" w:sz="0" w:space="0" w:color="auto"/>
                  </w:divBdr>
                  <w:divsChild>
                    <w:div w:id="642658219">
                      <w:marLeft w:val="0"/>
                      <w:marRight w:val="0"/>
                      <w:marTop w:val="0"/>
                      <w:marBottom w:val="0"/>
                      <w:divBdr>
                        <w:top w:val="none" w:sz="0" w:space="0" w:color="auto"/>
                        <w:left w:val="none" w:sz="0" w:space="0" w:color="auto"/>
                        <w:bottom w:val="none" w:sz="0" w:space="0" w:color="auto"/>
                        <w:right w:val="none" w:sz="0" w:space="0" w:color="auto"/>
                      </w:divBdr>
                    </w:div>
                  </w:divsChild>
                </w:div>
                <w:div w:id="1366323177">
                  <w:marLeft w:val="0"/>
                  <w:marRight w:val="0"/>
                  <w:marTop w:val="0"/>
                  <w:marBottom w:val="0"/>
                  <w:divBdr>
                    <w:top w:val="none" w:sz="0" w:space="0" w:color="auto"/>
                    <w:left w:val="none" w:sz="0" w:space="0" w:color="auto"/>
                    <w:bottom w:val="none" w:sz="0" w:space="0" w:color="auto"/>
                    <w:right w:val="none" w:sz="0" w:space="0" w:color="auto"/>
                  </w:divBdr>
                  <w:divsChild>
                    <w:div w:id="1289119173">
                      <w:marLeft w:val="0"/>
                      <w:marRight w:val="0"/>
                      <w:marTop w:val="0"/>
                      <w:marBottom w:val="0"/>
                      <w:divBdr>
                        <w:top w:val="none" w:sz="0" w:space="0" w:color="auto"/>
                        <w:left w:val="none" w:sz="0" w:space="0" w:color="auto"/>
                        <w:bottom w:val="none" w:sz="0" w:space="0" w:color="auto"/>
                        <w:right w:val="none" w:sz="0" w:space="0" w:color="auto"/>
                      </w:divBdr>
                    </w:div>
                  </w:divsChild>
                </w:div>
                <w:div w:id="1375811750">
                  <w:marLeft w:val="0"/>
                  <w:marRight w:val="0"/>
                  <w:marTop w:val="0"/>
                  <w:marBottom w:val="0"/>
                  <w:divBdr>
                    <w:top w:val="none" w:sz="0" w:space="0" w:color="auto"/>
                    <w:left w:val="none" w:sz="0" w:space="0" w:color="auto"/>
                    <w:bottom w:val="none" w:sz="0" w:space="0" w:color="auto"/>
                    <w:right w:val="none" w:sz="0" w:space="0" w:color="auto"/>
                  </w:divBdr>
                  <w:divsChild>
                    <w:div w:id="2031368448">
                      <w:marLeft w:val="0"/>
                      <w:marRight w:val="0"/>
                      <w:marTop w:val="0"/>
                      <w:marBottom w:val="0"/>
                      <w:divBdr>
                        <w:top w:val="none" w:sz="0" w:space="0" w:color="auto"/>
                        <w:left w:val="none" w:sz="0" w:space="0" w:color="auto"/>
                        <w:bottom w:val="none" w:sz="0" w:space="0" w:color="auto"/>
                        <w:right w:val="none" w:sz="0" w:space="0" w:color="auto"/>
                      </w:divBdr>
                    </w:div>
                  </w:divsChild>
                </w:div>
                <w:div w:id="1449348719">
                  <w:marLeft w:val="0"/>
                  <w:marRight w:val="0"/>
                  <w:marTop w:val="0"/>
                  <w:marBottom w:val="0"/>
                  <w:divBdr>
                    <w:top w:val="none" w:sz="0" w:space="0" w:color="auto"/>
                    <w:left w:val="none" w:sz="0" w:space="0" w:color="auto"/>
                    <w:bottom w:val="none" w:sz="0" w:space="0" w:color="auto"/>
                    <w:right w:val="none" w:sz="0" w:space="0" w:color="auto"/>
                  </w:divBdr>
                  <w:divsChild>
                    <w:div w:id="509296506">
                      <w:marLeft w:val="0"/>
                      <w:marRight w:val="0"/>
                      <w:marTop w:val="0"/>
                      <w:marBottom w:val="0"/>
                      <w:divBdr>
                        <w:top w:val="none" w:sz="0" w:space="0" w:color="auto"/>
                        <w:left w:val="none" w:sz="0" w:space="0" w:color="auto"/>
                        <w:bottom w:val="none" w:sz="0" w:space="0" w:color="auto"/>
                        <w:right w:val="none" w:sz="0" w:space="0" w:color="auto"/>
                      </w:divBdr>
                    </w:div>
                  </w:divsChild>
                </w:div>
                <w:div w:id="1586765193">
                  <w:marLeft w:val="0"/>
                  <w:marRight w:val="0"/>
                  <w:marTop w:val="0"/>
                  <w:marBottom w:val="0"/>
                  <w:divBdr>
                    <w:top w:val="none" w:sz="0" w:space="0" w:color="auto"/>
                    <w:left w:val="none" w:sz="0" w:space="0" w:color="auto"/>
                    <w:bottom w:val="none" w:sz="0" w:space="0" w:color="auto"/>
                    <w:right w:val="none" w:sz="0" w:space="0" w:color="auto"/>
                  </w:divBdr>
                  <w:divsChild>
                    <w:div w:id="2110393697">
                      <w:marLeft w:val="0"/>
                      <w:marRight w:val="0"/>
                      <w:marTop w:val="0"/>
                      <w:marBottom w:val="0"/>
                      <w:divBdr>
                        <w:top w:val="none" w:sz="0" w:space="0" w:color="auto"/>
                        <w:left w:val="none" w:sz="0" w:space="0" w:color="auto"/>
                        <w:bottom w:val="none" w:sz="0" w:space="0" w:color="auto"/>
                        <w:right w:val="none" w:sz="0" w:space="0" w:color="auto"/>
                      </w:divBdr>
                    </w:div>
                  </w:divsChild>
                </w:div>
                <w:div w:id="1636179610">
                  <w:marLeft w:val="0"/>
                  <w:marRight w:val="0"/>
                  <w:marTop w:val="0"/>
                  <w:marBottom w:val="0"/>
                  <w:divBdr>
                    <w:top w:val="none" w:sz="0" w:space="0" w:color="auto"/>
                    <w:left w:val="none" w:sz="0" w:space="0" w:color="auto"/>
                    <w:bottom w:val="none" w:sz="0" w:space="0" w:color="auto"/>
                    <w:right w:val="none" w:sz="0" w:space="0" w:color="auto"/>
                  </w:divBdr>
                  <w:divsChild>
                    <w:div w:id="2118938060">
                      <w:marLeft w:val="0"/>
                      <w:marRight w:val="0"/>
                      <w:marTop w:val="0"/>
                      <w:marBottom w:val="0"/>
                      <w:divBdr>
                        <w:top w:val="none" w:sz="0" w:space="0" w:color="auto"/>
                        <w:left w:val="none" w:sz="0" w:space="0" w:color="auto"/>
                        <w:bottom w:val="none" w:sz="0" w:space="0" w:color="auto"/>
                        <w:right w:val="none" w:sz="0" w:space="0" w:color="auto"/>
                      </w:divBdr>
                    </w:div>
                  </w:divsChild>
                </w:div>
                <w:div w:id="1741365765">
                  <w:marLeft w:val="0"/>
                  <w:marRight w:val="0"/>
                  <w:marTop w:val="0"/>
                  <w:marBottom w:val="0"/>
                  <w:divBdr>
                    <w:top w:val="none" w:sz="0" w:space="0" w:color="auto"/>
                    <w:left w:val="none" w:sz="0" w:space="0" w:color="auto"/>
                    <w:bottom w:val="none" w:sz="0" w:space="0" w:color="auto"/>
                    <w:right w:val="none" w:sz="0" w:space="0" w:color="auto"/>
                  </w:divBdr>
                  <w:divsChild>
                    <w:div w:id="17172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292837">
          <w:marLeft w:val="0"/>
          <w:marRight w:val="0"/>
          <w:marTop w:val="0"/>
          <w:marBottom w:val="0"/>
          <w:divBdr>
            <w:top w:val="none" w:sz="0" w:space="0" w:color="auto"/>
            <w:left w:val="none" w:sz="0" w:space="0" w:color="auto"/>
            <w:bottom w:val="none" w:sz="0" w:space="0" w:color="auto"/>
            <w:right w:val="none" w:sz="0" w:space="0" w:color="auto"/>
          </w:divBdr>
          <w:divsChild>
            <w:div w:id="217321432">
              <w:marLeft w:val="0"/>
              <w:marRight w:val="0"/>
              <w:marTop w:val="30"/>
              <w:marBottom w:val="30"/>
              <w:divBdr>
                <w:top w:val="none" w:sz="0" w:space="0" w:color="auto"/>
                <w:left w:val="none" w:sz="0" w:space="0" w:color="auto"/>
                <w:bottom w:val="none" w:sz="0" w:space="0" w:color="auto"/>
                <w:right w:val="none" w:sz="0" w:space="0" w:color="auto"/>
              </w:divBdr>
              <w:divsChild>
                <w:div w:id="7105064">
                  <w:marLeft w:val="0"/>
                  <w:marRight w:val="0"/>
                  <w:marTop w:val="0"/>
                  <w:marBottom w:val="0"/>
                  <w:divBdr>
                    <w:top w:val="none" w:sz="0" w:space="0" w:color="auto"/>
                    <w:left w:val="none" w:sz="0" w:space="0" w:color="auto"/>
                    <w:bottom w:val="none" w:sz="0" w:space="0" w:color="auto"/>
                    <w:right w:val="none" w:sz="0" w:space="0" w:color="auto"/>
                  </w:divBdr>
                  <w:divsChild>
                    <w:div w:id="921136379">
                      <w:marLeft w:val="0"/>
                      <w:marRight w:val="0"/>
                      <w:marTop w:val="0"/>
                      <w:marBottom w:val="0"/>
                      <w:divBdr>
                        <w:top w:val="none" w:sz="0" w:space="0" w:color="auto"/>
                        <w:left w:val="none" w:sz="0" w:space="0" w:color="auto"/>
                        <w:bottom w:val="none" w:sz="0" w:space="0" w:color="auto"/>
                        <w:right w:val="none" w:sz="0" w:space="0" w:color="auto"/>
                      </w:divBdr>
                    </w:div>
                  </w:divsChild>
                </w:div>
                <w:div w:id="532889218">
                  <w:marLeft w:val="0"/>
                  <w:marRight w:val="0"/>
                  <w:marTop w:val="0"/>
                  <w:marBottom w:val="0"/>
                  <w:divBdr>
                    <w:top w:val="none" w:sz="0" w:space="0" w:color="auto"/>
                    <w:left w:val="none" w:sz="0" w:space="0" w:color="auto"/>
                    <w:bottom w:val="none" w:sz="0" w:space="0" w:color="auto"/>
                    <w:right w:val="none" w:sz="0" w:space="0" w:color="auto"/>
                  </w:divBdr>
                  <w:divsChild>
                    <w:div w:id="1830437566">
                      <w:marLeft w:val="0"/>
                      <w:marRight w:val="0"/>
                      <w:marTop w:val="0"/>
                      <w:marBottom w:val="0"/>
                      <w:divBdr>
                        <w:top w:val="none" w:sz="0" w:space="0" w:color="auto"/>
                        <w:left w:val="none" w:sz="0" w:space="0" w:color="auto"/>
                        <w:bottom w:val="none" w:sz="0" w:space="0" w:color="auto"/>
                        <w:right w:val="none" w:sz="0" w:space="0" w:color="auto"/>
                      </w:divBdr>
                    </w:div>
                  </w:divsChild>
                </w:div>
                <w:div w:id="550652877">
                  <w:marLeft w:val="0"/>
                  <w:marRight w:val="0"/>
                  <w:marTop w:val="0"/>
                  <w:marBottom w:val="0"/>
                  <w:divBdr>
                    <w:top w:val="none" w:sz="0" w:space="0" w:color="auto"/>
                    <w:left w:val="none" w:sz="0" w:space="0" w:color="auto"/>
                    <w:bottom w:val="none" w:sz="0" w:space="0" w:color="auto"/>
                    <w:right w:val="none" w:sz="0" w:space="0" w:color="auto"/>
                  </w:divBdr>
                  <w:divsChild>
                    <w:div w:id="1424717356">
                      <w:marLeft w:val="0"/>
                      <w:marRight w:val="0"/>
                      <w:marTop w:val="0"/>
                      <w:marBottom w:val="0"/>
                      <w:divBdr>
                        <w:top w:val="none" w:sz="0" w:space="0" w:color="auto"/>
                        <w:left w:val="none" w:sz="0" w:space="0" w:color="auto"/>
                        <w:bottom w:val="none" w:sz="0" w:space="0" w:color="auto"/>
                        <w:right w:val="none" w:sz="0" w:space="0" w:color="auto"/>
                      </w:divBdr>
                    </w:div>
                  </w:divsChild>
                </w:div>
                <w:div w:id="569928885">
                  <w:marLeft w:val="0"/>
                  <w:marRight w:val="0"/>
                  <w:marTop w:val="0"/>
                  <w:marBottom w:val="0"/>
                  <w:divBdr>
                    <w:top w:val="none" w:sz="0" w:space="0" w:color="auto"/>
                    <w:left w:val="none" w:sz="0" w:space="0" w:color="auto"/>
                    <w:bottom w:val="none" w:sz="0" w:space="0" w:color="auto"/>
                    <w:right w:val="none" w:sz="0" w:space="0" w:color="auto"/>
                  </w:divBdr>
                  <w:divsChild>
                    <w:div w:id="191497597">
                      <w:marLeft w:val="0"/>
                      <w:marRight w:val="0"/>
                      <w:marTop w:val="0"/>
                      <w:marBottom w:val="0"/>
                      <w:divBdr>
                        <w:top w:val="none" w:sz="0" w:space="0" w:color="auto"/>
                        <w:left w:val="none" w:sz="0" w:space="0" w:color="auto"/>
                        <w:bottom w:val="none" w:sz="0" w:space="0" w:color="auto"/>
                        <w:right w:val="none" w:sz="0" w:space="0" w:color="auto"/>
                      </w:divBdr>
                    </w:div>
                  </w:divsChild>
                </w:div>
                <w:div w:id="701053402">
                  <w:marLeft w:val="0"/>
                  <w:marRight w:val="0"/>
                  <w:marTop w:val="0"/>
                  <w:marBottom w:val="0"/>
                  <w:divBdr>
                    <w:top w:val="none" w:sz="0" w:space="0" w:color="auto"/>
                    <w:left w:val="none" w:sz="0" w:space="0" w:color="auto"/>
                    <w:bottom w:val="none" w:sz="0" w:space="0" w:color="auto"/>
                    <w:right w:val="none" w:sz="0" w:space="0" w:color="auto"/>
                  </w:divBdr>
                  <w:divsChild>
                    <w:div w:id="1244101248">
                      <w:marLeft w:val="0"/>
                      <w:marRight w:val="0"/>
                      <w:marTop w:val="0"/>
                      <w:marBottom w:val="0"/>
                      <w:divBdr>
                        <w:top w:val="none" w:sz="0" w:space="0" w:color="auto"/>
                        <w:left w:val="none" w:sz="0" w:space="0" w:color="auto"/>
                        <w:bottom w:val="none" w:sz="0" w:space="0" w:color="auto"/>
                        <w:right w:val="none" w:sz="0" w:space="0" w:color="auto"/>
                      </w:divBdr>
                    </w:div>
                  </w:divsChild>
                </w:div>
                <w:div w:id="844172844">
                  <w:marLeft w:val="0"/>
                  <w:marRight w:val="0"/>
                  <w:marTop w:val="0"/>
                  <w:marBottom w:val="0"/>
                  <w:divBdr>
                    <w:top w:val="none" w:sz="0" w:space="0" w:color="auto"/>
                    <w:left w:val="none" w:sz="0" w:space="0" w:color="auto"/>
                    <w:bottom w:val="none" w:sz="0" w:space="0" w:color="auto"/>
                    <w:right w:val="none" w:sz="0" w:space="0" w:color="auto"/>
                  </w:divBdr>
                  <w:divsChild>
                    <w:div w:id="133573269">
                      <w:marLeft w:val="0"/>
                      <w:marRight w:val="0"/>
                      <w:marTop w:val="0"/>
                      <w:marBottom w:val="0"/>
                      <w:divBdr>
                        <w:top w:val="none" w:sz="0" w:space="0" w:color="auto"/>
                        <w:left w:val="none" w:sz="0" w:space="0" w:color="auto"/>
                        <w:bottom w:val="none" w:sz="0" w:space="0" w:color="auto"/>
                        <w:right w:val="none" w:sz="0" w:space="0" w:color="auto"/>
                      </w:divBdr>
                    </w:div>
                  </w:divsChild>
                </w:div>
                <w:div w:id="949052039">
                  <w:marLeft w:val="0"/>
                  <w:marRight w:val="0"/>
                  <w:marTop w:val="0"/>
                  <w:marBottom w:val="0"/>
                  <w:divBdr>
                    <w:top w:val="none" w:sz="0" w:space="0" w:color="auto"/>
                    <w:left w:val="none" w:sz="0" w:space="0" w:color="auto"/>
                    <w:bottom w:val="none" w:sz="0" w:space="0" w:color="auto"/>
                    <w:right w:val="none" w:sz="0" w:space="0" w:color="auto"/>
                  </w:divBdr>
                  <w:divsChild>
                    <w:div w:id="50620892">
                      <w:marLeft w:val="0"/>
                      <w:marRight w:val="0"/>
                      <w:marTop w:val="0"/>
                      <w:marBottom w:val="0"/>
                      <w:divBdr>
                        <w:top w:val="none" w:sz="0" w:space="0" w:color="auto"/>
                        <w:left w:val="none" w:sz="0" w:space="0" w:color="auto"/>
                        <w:bottom w:val="none" w:sz="0" w:space="0" w:color="auto"/>
                        <w:right w:val="none" w:sz="0" w:space="0" w:color="auto"/>
                      </w:divBdr>
                    </w:div>
                    <w:div w:id="424154946">
                      <w:marLeft w:val="0"/>
                      <w:marRight w:val="0"/>
                      <w:marTop w:val="0"/>
                      <w:marBottom w:val="0"/>
                      <w:divBdr>
                        <w:top w:val="none" w:sz="0" w:space="0" w:color="auto"/>
                        <w:left w:val="none" w:sz="0" w:space="0" w:color="auto"/>
                        <w:bottom w:val="none" w:sz="0" w:space="0" w:color="auto"/>
                        <w:right w:val="none" w:sz="0" w:space="0" w:color="auto"/>
                      </w:divBdr>
                    </w:div>
                    <w:div w:id="434904813">
                      <w:marLeft w:val="0"/>
                      <w:marRight w:val="0"/>
                      <w:marTop w:val="0"/>
                      <w:marBottom w:val="0"/>
                      <w:divBdr>
                        <w:top w:val="none" w:sz="0" w:space="0" w:color="auto"/>
                        <w:left w:val="none" w:sz="0" w:space="0" w:color="auto"/>
                        <w:bottom w:val="none" w:sz="0" w:space="0" w:color="auto"/>
                        <w:right w:val="none" w:sz="0" w:space="0" w:color="auto"/>
                      </w:divBdr>
                    </w:div>
                    <w:div w:id="1070270745">
                      <w:marLeft w:val="0"/>
                      <w:marRight w:val="0"/>
                      <w:marTop w:val="0"/>
                      <w:marBottom w:val="0"/>
                      <w:divBdr>
                        <w:top w:val="none" w:sz="0" w:space="0" w:color="auto"/>
                        <w:left w:val="none" w:sz="0" w:space="0" w:color="auto"/>
                        <w:bottom w:val="none" w:sz="0" w:space="0" w:color="auto"/>
                        <w:right w:val="none" w:sz="0" w:space="0" w:color="auto"/>
                      </w:divBdr>
                    </w:div>
                    <w:div w:id="1772700634">
                      <w:marLeft w:val="0"/>
                      <w:marRight w:val="0"/>
                      <w:marTop w:val="0"/>
                      <w:marBottom w:val="0"/>
                      <w:divBdr>
                        <w:top w:val="none" w:sz="0" w:space="0" w:color="auto"/>
                        <w:left w:val="none" w:sz="0" w:space="0" w:color="auto"/>
                        <w:bottom w:val="none" w:sz="0" w:space="0" w:color="auto"/>
                        <w:right w:val="none" w:sz="0" w:space="0" w:color="auto"/>
                      </w:divBdr>
                    </w:div>
                  </w:divsChild>
                </w:div>
                <w:div w:id="956595538">
                  <w:marLeft w:val="0"/>
                  <w:marRight w:val="0"/>
                  <w:marTop w:val="0"/>
                  <w:marBottom w:val="0"/>
                  <w:divBdr>
                    <w:top w:val="none" w:sz="0" w:space="0" w:color="auto"/>
                    <w:left w:val="none" w:sz="0" w:space="0" w:color="auto"/>
                    <w:bottom w:val="none" w:sz="0" w:space="0" w:color="auto"/>
                    <w:right w:val="none" w:sz="0" w:space="0" w:color="auto"/>
                  </w:divBdr>
                  <w:divsChild>
                    <w:div w:id="751393343">
                      <w:marLeft w:val="0"/>
                      <w:marRight w:val="0"/>
                      <w:marTop w:val="0"/>
                      <w:marBottom w:val="0"/>
                      <w:divBdr>
                        <w:top w:val="none" w:sz="0" w:space="0" w:color="auto"/>
                        <w:left w:val="none" w:sz="0" w:space="0" w:color="auto"/>
                        <w:bottom w:val="none" w:sz="0" w:space="0" w:color="auto"/>
                        <w:right w:val="none" w:sz="0" w:space="0" w:color="auto"/>
                      </w:divBdr>
                    </w:div>
                  </w:divsChild>
                </w:div>
                <w:div w:id="1046297317">
                  <w:marLeft w:val="0"/>
                  <w:marRight w:val="0"/>
                  <w:marTop w:val="0"/>
                  <w:marBottom w:val="0"/>
                  <w:divBdr>
                    <w:top w:val="none" w:sz="0" w:space="0" w:color="auto"/>
                    <w:left w:val="none" w:sz="0" w:space="0" w:color="auto"/>
                    <w:bottom w:val="none" w:sz="0" w:space="0" w:color="auto"/>
                    <w:right w:val="none" w:sz="0" w:space="0" w:color="auto"/>
                  </w:divBdr>
                  <w:divsChild>
                    <w:div w:id="522982352">
                      <w:marLeft w:val="0"/>
                      <w:marRight w:val="0"/>
                      <w:marTop w:val="0"/>
                      <w:marBottom w:val="0"/>
                      <w:divBdr>
                        <w:top w:val="none" w:sz="0" w:space="0" w:color="auto"/>
                        <w:left w:val="none" w:sz="0" w:space="0" w:color="auto"/>
                        <w:bottom w:val="none" w:sz="0" w:space="0" w:color="auto"/>
                        <w:right w:val="none" w:sz="0" w:space="0" w:color="auto"/>
                      </w:divBdr>
                    </w:div>
                    <w:div w:id="633759266">
                      <w:marLeft w:val="0"/>
                      <w:marRight w:val="0"/>
                      <w:marTop w:val="0"/>
                      <w:marBottom w:val="0"/>
                      <w:divBdr>
                        <w:top w:val="none" w:sz="0" w:space="0" w:color="auto"/>
                        <w:left w:val="none" w:sz="0" w:space="0" w:color="auto"/>
                        <w:bottom w:val="none" w:sz="0" w:space="0" w:color="auto"/>
                        <w:right w:val="none" w:sz="0" w:space="0" w:color="auto"/>
                      </w:divBdr>
                    </w:div>
                    <w:div w:id="776407394">
                      <w:marLeft w:val="0"/>
                      <w:marRight w:val="0"/>
                      <w:marTop w:val="0"/>
                      <w:marBottom w:val="0"/>
                      <w:divBdr>
                        <w:top w:val="none" w:sz="0" w:space="0" w:color="auto"/>
                        <w:left w:val="none" w:sz="0" w:space="0" w:color="auto"/>
                        <w:bottom w:val="none" w:sz="0" w:space="0" w:color="auto"/>
                        <w:right w:val="none" w:sz="0" w:space="0" w:color="auto"/>
                      </w:divBdr>
                    </w:div>
                    <w:div w:id="798957341">
                      <w:marLeft w:val="0"/>
                      <w:marRight w:val="0"/>
                      <w:marTop w:val="0"/>
                      <w:marBottom w:val="0"/>
                      <w:divBdr>
                        <w:top w:val="none" w:sz="0" w:space="0" w:color="auto"/>
                        <w:left w:val="none" w:sz="0" w:space="0" w:color="auto"/>
                        <w:bottom w:val="none" w:sz="0" w:space="0" w:color="auto"/>
                        <w:right w:val="none" w:sz="0" w:space="0" w:color="auto"/>
                      </w:divBdr>
                    </w:div>
                    <w:div w:id="867062798">
                      <w:marLeft w:val="0"/>
                      <w:marRight w:val="0"/>
                      <w:marTop w:val="0"/>
                      <w:marBottom w:val="0"/>
                      <w:divBdr>
                        <w:top w:val="none" w:sz="0" w:space="0" w:color="auto"/>
                        <w:left w:val="none" w:sz="0" w:space="0" w:color="auto"/>
                        <w:bottom w:val="none" w:sz="0" w:space="0" w:color="auto"/>
                        <w:right w:val="none" w:sz="0" w:space="0" w:color="auto"/>
                      </w:divBdr>
                    </w:div>
                    <w:div w:id="1178733329">
                      <w:marLeft w:val="0"/>
                      <w:marRight w:val="0"/>
                      <w:marTop w:val="0"/>
                      <w:marBottom w:val="0"/>
                      <w:divBdr>
                        <w:top w:val="none" w:sz="0" w:space="0" w:color="auto"/>
                        <w:left w:val="none" w:sz="0" w:space="0" w:color="auto"/>
                        <w:bottom w:val="none" w:sz="0" w:space="0" w:color="auto"/>
                        <w:right w:val="none" w:sz="0" w:space="0" w:color="auto"/>
                      </w:divBdr>
                    </w:div>
                    <w:div w:id="1428847276">
                      <w:marLeft w:val="0"/>
                      <w:marRight w:val="0"/>
                      <w:marTop w:val="0"/>
                      <w:marBottom w:val="0"/>
                      <w:divBdr>
                        <w:top w:val="none" w:sz="0" w:space="0" w:color="auto"/>
                        <w:left w:val="none" w:sz="0" w:space="0" w:color="auto"/>
                        <w:bottom w:val="none" w:sz="0" w:space="0" w:color="auto"/>
                        <w:right w:val="none" w:sz="0" w:space="0" w:color="auto"/>
                      </w:divBdr>
                    </w:div>
                    <w:div w:id="1569607813">
                      <w:marLeft w:val="0"/>
                      <w:marRight w:val="0"/>
                      <w:marTop w:val="0"/>
                      <w:marBottom w:val="0"/>
                      <w:divBdr>
                        <w:top w:val="none" w:sz="0" w:space="0" w:color="auto"/>
                        <w:left w:val="none" w:sz="0" w:space="0" w:color="auto"/>
                        <w:bottom w:val="none" w:sz="0" w:space="0" w:color="auto"/>
                        <w:right w:val="none" w:sz="0" w:space="0" w:color="auto"/>
                      </w:divBdr>
                    </w:div>
                    <w:div w:id="1706441080">
                      <w:marLeft w:val="0"/>
                      <w:marRight w:val="0"/>
                      <w:marTop w:val="0"/>
                      <w:marBottom w:val="0"/>
                      <w:divBdr>
                        <w:top w:val="none" w:sz="0" w:space="0" w:color="auto"/>
                        <w:left w:val="none" w:sz="0" w:space="0" w:color="auto"/>
                        <w:bottom w:val="none" w:sz="0" w:space="0" w:color="auto"/>
                        <w:right w:val="none" w:sz="0" w:space="0" w:color="auto"/>
                      </w:divBdr>
                    </w:div>
                    <w:div w:id="1911957639">
                      <w:marLeft w:val="0"/>
                      <w:marRight w:val="0"/>
                      <w:marTop w:val="0"/>
                      <w:marBottom w:val="0"/>
                      <w:divBdr>
                        <w:top w:val="none" w:sz="0" w:space="0" w:color="auto"/>
                        <w:left w:val="none" w:sz="0" w:space="0" w:color="auto"/>
                        <w:bottom w:val="none" w:sz="0" w:space="0" w:color="auto"/>
                        <w:right w:val="none" w:sz="0" w:space="0" w:color="auto"/>
                      </w:divBdr>
                    </w:div>
                    <w:div w:id="1945528096">
                      <w:marLeft w:val="0"/>
                      <w:marRight w:val="0"/>
                      <w:marTop w:val="0"/>
                      <w:marBottom w:val="0"/>
                      <w:divBdr>
                        <w:top w:val="none" w:sz="0" w:space="0" w:color="auto"/>
                        <w:left w:val="none" w:sz="0" w:space="0" w:color="auto"/>
                        <w:bottom w:val="none" w:sz="0" w:space="0" w:color="auto"/>
                        <w:right w:val="none" w:sz="0" w:space="0" w:color="auto"/>
                      </w:divBdr>
                    </w:div>
                  </w:divsChild>
                </w:div>
                <w:div w:id="1092823240">
                  <w:marLeft w:val="0"/>
                  <w:marRight w:val="0"/>
                  <w:marTop w:val="0"/>
                  <w:marBottom w:val="0"/>
                  <w:divBdr>
                    <w:top w:val="none" w:sz="0" w:space="0" w:color="auto"/>
                    <w:left w:val="none" w:sz="0" w:space="0" w:color="auto"/>
                    <w:bottom w:val="none" w:sz="0" w:space="0" w:color="auto"/>
                    <w:right w:val="none" w:sz="0" w:space="0" w:color="auto"/>
                  </w:divBdr>
                  <w:divsChild>
                    <w:div w:id="198713885">
                      <w:marLeft w:val="0"/>
                      <w:marRight w:val="0"/>
                      <w:marTop w:val="0"/>
                      <w:marBottom w:val="0"/>
                      <w:divBdr>
                        <w:top w:val="none" w:sz="0" w:space="0" w:color="auto"/>
                        <w:left w:val="none" w:sz="0" w:space="0" w:color="auto"/>
                        <w:bottom w:val="none" w:sz="0" w:space="0" w:color="auto"/>
                        <w:right w:val="none" w:sz="0" w:space="0" w:color="auto"/>
                      </w:divBdr>
                    </w:div>
                    <w:div w:id="1189565110">
                      <w:marLeft w:val="0"/>
                      <w:marRight w:val="0"/>
                      <w:marTop w:val="0"/>
                      <w:marBottom w:val="0"/>
                      <w:divBdr>
                        <w:top w:val="none" w:sz="0" w:space="0" w:color="auto"/>
                        <w:left w:val="none" w:sz="0" w:space="0" w:color="auto"/>
                        <w:bottom w:val="none" w:sz="0" w:space="0" w:color="auto"/>
                        <w:right w:val="none" w:sz="0" w:space="0" w:color="auto"/>
                      </w:divBdr>
                    </w:div>
                  </w:divsChild>
                </w:div>
                <w:div w:id="1297025218">
                  <w:marLeft w:val="0"/>
                  <w:marRight w:val="0"/>
                  <w:marTop w:val="0"/>
                  <w:marBottom w:val="0"/>
                  <w:divBdr>
                    <w:top w:val="none" w:sz="0" w:space="0" w:color="auto"/>
                    <w:left w:val="none" w:sz="0" w:space="0" w:color="auto"/>
                    <w:bottom w:val="none" w:sz="0" w:space="0" w:color="auto"/>
                    <w:right w:val="none" w:sz="0" w:space="0" w:color="auto"/>
                  </w:divBdr>
                  <w:divsChild>
                    <w:div w:id="489637928">
                      <w:marLeft w:val="0"/>
                      <w:marRight w:val="0"/>
                      <w:marTop w:val="0"/>
                      <w:marBottom w:val="0"/>
                      <w:divBdr>
                        <w:top w:val="none" w:sz="0" w:space="0" w:color="auto"/>
                        <w:left w:val="none" w:sz="0" w:space="0" w:color="auto"/>
                        <w:bottom w:val="none" w:sz="0" w:space="0" w:color="auto"/>
                        <w:right w:val="none" w:sz="0" w:space="0" w:color="auto"/>
                      </w:divBdr>
                    </w:div>
                  </w:divsChild>
                </w:div>
                <w:div w:id="1308509581">
                  <w:marLeft w:val="0"/>
                  <w:marRight w:val="0"/>
                  <w:marTop w:val="0"/>
                  <w:marBottom w:val="0"/>
                  <w:divBdr>
                    <w:top w:val="none" w:sz="0" w:space="0" w:color="auto"/>
                    <w:left w:val="none" w:sz="0" w:space="0" w:color="auto"/>
                    <w:bottom w:val="none" w:sz="0" w:space="0" w:color="auto"/>
                    <w:right w:val="none" w:sz="0" w:space="0" w:color="auto"/>
                  </w:divBdr>
                  <w:divsChild>
                    <w:div w:id="1881821355">
                      <w:marLeft w:val="0"/>
                      <w:marRight w:val="0"/>
                      <w:marTop w:val="0"/>
                      <w:marBottom w:val="0"/>
                      <w:divBdr>
                        <w:top w:val="none" w:sz="0" w:space="0" w:color="auto"/>
                        <w:left w:val="none" w:sz="0" w:space="0" w:color="auto"/>
                        <w:bottom w:val="none" w:sz="0" w:space="0" w:color="auto"/>
                        <w:right w:val="none" w:sz="0" w:space="0" w:color="auto"/>
                      </w:divBdr>
                    </w:div>
                  </w:divsChild>
                </w:div>
                <w:div w:id="1453328265">
                  <w:marLeft w:val="0"/>
                  <w:marRight w:val="0"/>
                  <w:marTop w:val="0"/>
                  <w:marBottom w:val="0"/>
                  <w:divBdr>
                    <w:top w:val="none" w:sz="0" w:space="0" w:color="auto"/>
                    <w:left w:val="none" w:sz="0" w:space="0" w:color="auto"/>
                    <w:bottom w:val="none" w:sz="0" w:space="0" w:color="auto"/>
                    <w:right w:val="none" w:sz="0" w:space="0" w:color="auto"/>
                  </w:divBdr>
                  <w:divsChild>
                    <w:div w:id="80875193">
                      <w:marLeft w:val="0"/>
                      <w:marRight w:val="0"/>
                      <w:marTop w:val="0"/>
                      <w:marBottom w:val="0"/>
                      <w:divBdr>
                        <w:top w:val="none" w:sz="0" w:space="0" w:color="auto"/>
                        <w:left w:val="none" w:sz="0" w:space="0" w:color="auto"/>
                        <w:bottom w:val="none" w:sz="0" w:space="0" w:color="auto"/>
                        <w:right w:val="none" w:sz="0" w:space="0" w:color="auto"/>
                      </w:divBdr>
                    </w:div>
                  </w:divsChild>
                </w:div>
                <w:div w:id="1650789651">
                  <w:marLeft w:val="0"/>
                  <w:marRight w:val="0"/>
                  <w:marTop w:val="0"/>
                  <w:marBottom w:val="0"/>
                  <w:divBdr>
                    <w:top w:val="none" w:sz="0" w:space="0" w:color="auto"/>
                    <w:left w:val="none" w:sz="0" w:space="0" w:color="auto"/>
                    <w:bottom w:val="none" w:sz="0" w:space="0" w:color="auto"/>
                    <w:right w:val="none" w:sz="0" w:space="0" w:color="auto"/>
                  </w:divBdr>
                  <w:divsChild>
                    <w:div w:id="248465225">
                      <w:marLeft w:val="0"/>
                      <w:marRight w:val="0"/>
                      <w:marTop w:val="0"/>
                      <w:marBottom w:val="0"/>
                      <w:divBdr>
                        <w:top w:val="none" w:sz="0" w:space="0" w:color="auto"/>
                        <w:left w:val="none" w:sz="0" w:space="0" w:color="auto"/>
                        <w:bottom w:val="none" w:sz="0" w:space="0" w:color="auto"/>
                        <w:right w:val="none" w:sz="0" w:space="0" w:color="auto"/>
                      </w:divBdr>
                    </w:div>
                  </w:divsChild>
                </w:div>
                <w:div w:id="1706246221">
                  <w:marLeft w:val="0"/>
                  <w:marRight w:val="0"/>
                  <w:marTop w:val="0"/>
                  <w:marBottom w:val="0"/>
                  <w:divBdr>
                    <w:top w:val="none" w:sz="0" w:space="0" w:color="auto"/>
                    <w:left w:val="none" w:sz="0" w:space="0" w:color="auto"/>
                    <w:bottom w:val="none" w:sz="0" w:space="0" w:color="auto"/>
                    <w:right w:val="none" w:sz="0" w:space="0" w:color="auto"/>
                  </w:divBdr>
                  <w:divsChild>
                    <w:div w:id="597982172">
                      <w:marLeft w:val="0"/>
                      <w:marRight w:val="0"/>
                      <w:marTop w:val="0"/>
                      <w:marBottom w:val="0"/>
                      <w:divBdr>
                        <w:top w:val="none" w:sz="0" w:space="0" w:color="auto"/>
                        <w:left w:val="none" w:sz="0" w:space="0" w:color="auto"/>
                        <w:bottom w:val="none" w:sz="0" w:space="0" w:color="auto"/>
                        <w:right w:val="none" w:sz="0" w:space="0" w:color="auto"/>
                      </w:divBdr>
                    </w:div>
                  </w:divsChild>
                </w:div>
                <w:div w:id="1707638118">
                  <w:marLeft w:val="0"/>
                  <w:marRight w:val="0"/>
                  <w:marTop w:val="0"/>
                  <w:marBottom w:val="0"/>
                  <w:divBdr>
                    <w:top w:val="none" w:sz="0" w:space="0" w:color="auto"/>
                    <w:left w:val="none" w:sz="0" w:space="0" w:color="auto"/>
                    <w:bottom w:val="none" w:sz="0" w:space="0" w:color="auto"/>
                    <w:right w:val="none" w:sz="0" w:space="0" w:color="auto"/>
                  </w:divBdr>
                  <w:divsChild>
                    <w:div w:id="642542332">
                      <w:marLeft w:val="0"/>
                      <w:marRight w:val="0"/>
                      <w:marTop w:val="0"/>
                      <w:marBottom w:val="0"/>
                      <w:divBdr>
                        <w:top w:val="none" w:sz="0" w:space="0" w:color="auto"/>
                        <w:left w:val="none" w:sz="0" w:space="0" w:color="auto"/>
                        <w:bottom w:val="none" w:sz="0" w:space="0" w:color="auto"/>
                        <w:right w:val="none" w:sz="0" w:space="0" w:color="auto"/>
                      </w:divBdr>
                    </w:div>
                  </w:divsChild>
                </w:div>
                <w:div w:id="1984390169">
                  <w:marLeft w:val="0"/>
                  <w:marRight w:val="0"/>
                  <w:marTop w:val="0"/>
                  <w:marBottom w:val="0"/>
                  <w:divBdr>
                    <w:top w:val="none" w:sz="0" w:space="0" w:color="auto"/>
                    <w:left w:val="none" w:sz="0" w:space="0" w:color="auto"/>
                    <w:bottom w:val="none" w:sz="0" w:space="0" w:color="auto"/>
                    <w:right w:val="none" w:sz="0" w:space="0" w:color="auto"/>
                  </w:divBdr>
                  <w:divsChild>
                    <w:div w:id="1481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98760">
          <w:marLeft w:val="0"/>
          <w:marRight w:val="0"/>
          <w:marTop w:val="0"/>
          <w:marBottom w:val="0"/>
          <w:divBdr>
            <w:top w:val="none" w:sz="0" w:space="0" w:color="auto"/>
            <w:left w:val="none" w:sz="0" w:space="0" w:color="auto"/>
            <w:bottom w:val="none" w:sz="0" w:space="0" w:color="auto"/>
            <w:right w:val="none" w:sz="0" w:space="0" w:color="auto"/>
          </w:divBdr>
        </w:div>
      </w:divsChild>
    </w:div>
    <w:div w:id="21362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98dd8d0-53be-4af6-b439-4db3aa14902b">
      <UserInfo>
        <DisplayName/>
        <AccountId xsi:nil="true"/>
        <AccountType/>
      </UserInfo>
    </SharedWithUsers>
    <lcf76f155ced4ddcb4097134ff3c332f xmlns="165ec4a9-bb09-45ba-a79e-ee3f5df68779">
      <Terms xmlns="http://schemas.microsoft.com/office/infopath/2007/PartnerControls"/>
    </lcf76f155ced4ddcb4097134ff3c332f>
    <TaxCatchAll xmlns="b98dd8d0-53be-4af6-b439-4db3aa1490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D712DD813F24F92EE1AD3A25C8581" ma:contentTypeVersion="12" ma:contentTypeDescription="Create a new document." ma:contentTypeScope="" ma:versionID="d22b384d1b2f7b93d7d1110b1594b49d">
  <xsd:schema xmlns:xsd="http://www.w3.org/2001/XMLSchema" xmlns:xs="http://www.w3.org/2001/XMLSchema" xmlns:p="http://schemas.microsoft.com/office/2006/metadata/properties" xmlns:ns2="165ec4a9-bb09-45ba-a79e-ee3f5df68779" xmlns:ns3="b98dd8d0-53be-4af6-b439-4db3aa14902b" targetNamespace="http://schemas.microsoft.com/office/2006/metadata/properties" ma:root="true" ma:fieldsID="760915d4e580a6294aa5fda8baf33cbf" ns2:_="" ns3:_="">
    <xsd:import namespace="165ec4a9-bb09-45ba-a79e-ee3f5df68779"/>
    <xsd:import namespace="b98dd8d0-53be-4af6-b439-4db3aa149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ec4a9-bb09-45ba-a79e-ee3f5df68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3ab441e-051e-4534-9980-00447981000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dd8d0-53be-4af6-b439-4db3aa1490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0d74f15-b6b6-47ed-8e6d-b78356793eb8}" ma:internalName="TaxCatchAll" ma:showField="CatchAllData" ma:web="b98dd8d0-53be-4af6-b439-4db3aa149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0F23F-C8B6-46C9-9C01-29433E7747AB}">
  <ds:schemaRefs>
    <ds:schemaRef ds:uri="http://schemas.microsoft.com/sharepoint/v3/contenttype/forms"/>
  </ds:schemaRefs>
</ds:datastoreItem>
</file>

<file path=customXml/itemProps2.xml><?xml version="1.0" encoding="utf-8"?>
<ds:datastoreItem xmlns:ds="http://schemas.openxmlformats.org/officeDocument/2006/customXml" ds:itemID="{11B140A7-842A-4E6C-BF7E-A3A4482E1F67}">
  <ds:schemaRefs>
    <ds:schemaRef ds:uri="http://schemas.microsoft.com/office/2006/metadata/properties"/>
    <ds:schemaRef ds:uri="http://schemas.microsoft.com/office/infopath/2007/PartnerControls"/>
    <ds:schemaRef ds:uri="b98dd8d0-53be-4af6-b439-4db3aa14902b"/>
    <ds:schemaRef ds:uri="165ec4a9-bb09-45ba-a79e-ee3f5df68779"/>
  </ds:schemaRefs>
</ds:datastoreItem>
</file>

<file path=customXml/itemProps3.xml><?xml version="1.0" encoding="utf-8"?>
<ds:datastoreItem xmlns:ds="http://schemas.openxmlformats.org/officeDocument/2006/customXml" ds:itemID="{68521971-4078-4968-B127-1B6028F6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ec4a9-bb09-45ba-a79e-ee3f5df68779"/>
    <ds:schemaRef ds:uri="b98dd8d0-53be-4af6-b439-4db3aa149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1604</Words>
  <Characters>9143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Somerset Skills &amp; Learning</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Hodge</dc:creator>
  <cp:keywords/>
  <dc:description/>
  <cp:lastModifiedBy>Sara Fennelly</cp:lastModifiedBy>
  <cp:revision>2</cp:revision>
  <cp:lastPrinted>2024-03-25T11:11:00Z</cp:lastPrinted>
  <dcterms:created xsi:type="dcterms:W3CDTF">2026-03-02T10:23:00Z</dcterms:created>
  <dcterms:modified xsi:type="dcterms:W3CDTF">2026-03-02T10:23:00Z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0x0101005D8D712DD813F24F92EE1AD3A25C8581</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